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A6A11" w14:textId="77777777" w:rsidR="00BF6B98" w:rsidRPr="00BF6B98" w:rsidRDefault="00BF6B98" w:rsidP="00BF6B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</w:t>
      </w:r>
      <w:r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14:paraId="14E6F169" w14:textId="77777777" w:rsidR="00BF6B98" w:rsidRDefault="00BF6B98" w:rsidP="00BF6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C127A" w14:textId="11218302" w:rsidR="00BF6B98" w:rsidRPr="00990DB4" w:rsidRDefault="00BF6B98" w:rsidP="002B1D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Тихвин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1D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B1D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____»________________ г.</w:t>
      </w:r>
    </w:p>
    <w:p w14:paraId="4DAB9913" w14:textId="77777777" w:rsidR="002B1DAE" w:rsidRDefault="002B1DAE" w:rsidP="00C879D6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C748FED" w14:textId="671ABD1B" w:rsidR="00830E6E" w:rsidRDefault="00C879D6" w:rsidP="00C879D6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1721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Государственное бюджетное профессиональное образовательное учреждение Ленинградской области «Тихвинский медицинский колледж» (</w:t>
      </w:r>
      <w:r w:rsidRPr="001721DC">
        <w:rPr>
          <w:rFonts w:ascii="Times New Roman" w:hAnsi="Times New Roman" w:cs="Times New Roman"/>
          <w:b/>
          <w:sz w:val="24"/>
          <w:szCs w:val="24"/>
        </w:rPr>
        <w:t>ГБПОУ ЛО «ТМК»</w:t>
      </w:r>
      <w:r w:rsidRPr="001721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990DB4"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лицензии серия 47Л01 № 0001208, регистрационный номер 054-16, выданной Комитетом общего и профессионального образования Ленинградской области 11 февраля </w:t>
      </w:r>
      <w:smartTag w:uri="urn:schemas-microsoft-com:office:smarttags" w:element="metricconverter">
        <w:smartTagPr>
          <w:attr w:name="ProductID" w:val="2016 г"/>
        </w:smartTagPr>
        <w:r w:rsidRPr="00990DB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990DB4">
        <w:rPr>
          <w:rFonts w:ascii="Times New Roman" w:hAnsi="Times New Roman" w:cs="Times New Roman"/>
          <w:sz w:val="24"/>
          <w:szCs w:val="24"/>
        </w:rPr>
        <w:t>. и свидетельства о государственной аккредитации серии 47А01 № 000</w:t>
      </w:r>
      <w:r w:rsidR="004165F1">
        <w:rPr>
          <w:rFonts w:ascii="Times New Roman" w:hAnsi="Times New Roman" w:cs="Times New Roman"/>
          <w:sz w:val="24"/>
          <w:szCs w:val="24"/>
        </w:rPr>
        <w:t>1206</w:t>
      </w:r>
      <w:r w:rsidRPr="00990DB4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="004165F1">
        <w:rPr>
          <w:rFonts w:ascii="Times New Roman" w:hAnsi="Times New Roman" w:cs="Times New Roman"/>
          <w:sz w:val="24"/>
          <w:szCs w:val="24"/>
        </w:rPr>
        <w:t>004</w:t>
      </w:r>
      <w:r w:rsidRPr="00990DB4">
        <w:rPr>
          <w:rFonts w:ascii="Times New Roman" w:hAnsi="Times New Roman" w:cs="Times New Roman"/>
          <w:sz w:val="24"/>
          <w:szCs w:val="24"/>
        </w:rPr>
        <w:t>-</w:t>
      </w:r>
      <w:r w:rsidR="004165F1">
        <w:rPr>
          <w:rFonts w:ascii="Times New Roman" w:hAnsi="Times New Roman" w:cs="Times New Roman"/>
          <w:sz w:val="24"/>
          <w:szCs w:val="24"/>
        </w:rPr>
        <w:t>20</w:t>
      </w:r>
      <w:r w:rsidRPr="00990DB4">
        <w:rPr>
          <w:rFonts w:ascii="Times New Roman" w:hAnsi="Times New Roman" w:cs="Times New Roman"/>
          <w:sz w:val="24"/>
          <w:szCs w:val="24"/>
        </w:rPr>
        <w:t xml:space="preserve">, выданного Комитетом общего и профессионального образования Ленинградской области </w:t>
      </w:r>
      <w:r w:rsidR="004165F1">
        <w:rPr>
          <w:rFonts w:ascii="Times New Roman" w:hAnsi="Times New Roman" w:cs="Times New Roman"/>
          <w:sz w:val="24"/>
          <w:szCs w:val="24"/>
        </w:rPr>
        <w:t>27</w:t>
      </w:r>
      <w:r w:rsidRPr="00990DB4">
        <w:rPr>
          <w:rFonts w:ascii="Times New Roman" w:hAnsi="Times New Roman" w:cs="Times New Roman"/>
          <w:sz w:val="24"/>
          <w:szCs w:val="24"/>
        </w:rPr>
        <w:t xml:space="preserve"> </w:t>
      </w:r>
      <w:r w:rsidR="004165F1">
        <w:rPr>
          <w:rFonts w:ascii="Times New Roman" w:hAnsi="Times New Roman" w:cs="Times New Roman"/>
          <w:sz w:val="24"/>
          <w:szCs w:val="24"/>
        </w:rPr>
        <w:t>апреля</w:t>
      </w:r>
      <w:r w:rsidRPr="00990DB4">
        <w:rPr>
          <w:rFonts w:ascii="Times New Roman" w:hAnsi="Times New Roman" w:cs="Times New Roman"/>
          <w:sz w:val="24"/>
          <w:szCs w:val="24"/>
        </w:rPr>
        <w:t xml:space="preserve"> 20</w:t>
      </w:r>
      <w:r w:rsidR="004165F1">
        <w:rPr>
          <w:rFonts w:ascii="Times New Roman" w:hAnsi="Times New Roman" w:cs="Times New Roman"/>
          <w:sz w:val="24"/>
          <w:szCs w:val="24"/>
        </w:rPr>
        <w:t>20</w:t>
      </w:r>
      <w:r w:rsidRPr="00990DB4">
        <w:rPr>
          <w:rFonts w:ascii="Times New Roman" w:hAnsi="Times New Roman" w:cs="Times New Roman"/>
          <w:sz w:val="24"/>
          <w:szCs w:val="24"/>
        </w:rPr>
        <w:t xml:space="preserve"> г., в лице директора Зайцева Николая Николаевича, действующего на основании Устава, зарегистрированного 13 января 2016 года, (далее по тексту</w:t>
      </w:r>
      <w:r w:rsidR="00990DB4">
        <w:rPr>
          <w:rFonts w:ascii="Times New Roman" w:hAnsi="Times New Roman" w:cs="Times New Roman"/>
          <w:sz w:val="24"/>
          <w:szCs w:val="24"/>
        </w:rPr>
        <w:t xml:space="preserve"> - «Исполнитель»</w:t>
      </w:r>
      <w:r w:rsidRPr="00990DB4">
        <w:rPr>
          <w:rFonts w:ascii="Times New Roman" w:hAnsi="Times New Roman" w:cs="Times New Roman"/>
          <w:sz w:val="24"/>
          <w:szCs w:val="24"/>
        </w:rPr>
        <w:t>), с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0E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30E6E">
        <w:rPr>
          <w:rFonts w:ascii="Times New Roman" w:hAnsi="Times New Roman" w:cs="Times New Roman"/>
          <w:sz w:val="24"/>
          <w:szCs w:val="24"/>
        </w:rPr>
        <w:t>_,</w:t>
      </w:r>
    </w:p>
    <w:p w14:paraId="1E37FF53" w14:textId="4E53E287" w:rsidR="00C879D6" w:rsidRDefault="00C879D6" w:rsidP="00C8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BF6B98" w:rsidRP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</w:t>
      </w:r>
      <w:r w:rsidR="00E53B93" w:rsidRP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6B98" w:rsidRP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(при наличии) лица, зачисляемого на обучение</w:t>
      </w:r>
      <w:r w:rsid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оплачивающего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6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самостоятельно</w:t>
      </w:r>
    </w:p>
    <w:p w14:paraId="139F9B07" w14:textId="4FF0DFA0" w:rsidR="00BF6B98" w:rsidRPr="00BF6B98" w:rsidRDefault="00BF6B98" w:rsidP="00C8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 дальнейшем 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>«З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в собственных интересах</w:t>
      </w:r>
      <w:r w:rsidR="00EB00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  именуемые   Стороны, заключили настоящий Договор о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нижеследующем:</w:t>
      </w:r>
    </w:p>
    <w:p w14:paraId="66BD2785" w14:textId="77777777" w:rsidR="00830E6E" w:rsidRDefault="00830E6E" w:rsidP="00BF6B98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0B256B" w14:textId="3A0C9937" w:rsidR="00BF6B98" w:rsidRPr="00BF6B98" w:rsidRDefault="00830E6E" w:rsidP="00830E6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Предмет Договора</w:t>
      </w:r>
    </w:p>
    <w:p w14:paraId="1263FB33" w14:textId="4389995D" w:rsidR="00BF6B98" w:rsidRDefault="00BF6B98" w:rsidP="00830E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обязуется предоставить образовательную услугу, а</w:t>
      </w:r>
      <w:r w:rsidR="00830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A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="00A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51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услугу по</w:t>
      </w:r>
      <w:r w:rsidR="0051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редоставлению</w:t>
      </w:r>
      <w:r w:rsidR="0051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F96FC19" w14:textId="2B77571E" w:rsidR="00514190" w:rsidRPr="00514190" w:rsidRDefault="00514190" w:rsidP="00BE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419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дополнительной образовательной программы;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4190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обучения, вид, уровень и (или)</w:t>
      </w:r>
      <w:r w:rsidR="00BE2A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направленность</w:t>
      </w:r>
    </w:p>
    <w:p w14:paraId="20A88A01" w14:textId="7026D133" w:rsidR="00BF6B98" w:rsidRDefault="00BF6B98" w:rsidP="0051419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5141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A933AED" w14:textId="03BE02A0" w:rsidR="00514190" w:rsidRPr="00514190" w:rsidRDefault="00514190" w:rsidP="00BE2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419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419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 (часть образовательной программы определенного уровня, вида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14190">
        <w:rPr>
          <w:rFonts w:ascii="Times New Roman" w:eastAsia="Times New Roman" w:hAnsi="Times New Roman" w:cs="Times New Roman"/>
          <w:sz w:val="16"/>
          <w:szCs w:val="16"/>
          <w:lang w:eastAsia="ru-RU"/>
        </w:rPr>
        <w:t>(или) направленности)</w:t>
      </w:r>
    </w:p>
    <w:p w14:paraId="1C347F99" w14:textId="4E89E945" w:rsidR="00514190" w:rsidRPr="00BF6B98" w:rsidRDefault="00514190" w:rsidP="00514190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CCB6B49" w14:textId="435ED4D7" w:rsidR="00BF6B98" w:rsidRPr="00BF6B98" w:rsidRDefault="00514190" w:rsidP="0051419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федерального государственного образовательного стандарта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требований в соответствии с учебными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планами, в том числе индивидуальными, и образовательными программами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14:paraId="02ABAE15" w14:textId="4BCD2A56" w:rsidR="00BF6B98" w:rsidRPr="00BF6B98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составляет ______________________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16000" w14:textId="33745DA0" w:rsidR="00BF6B98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учебному плану, в том числе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ускоренному обучению, составляет ___________________________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2E5C44" w14:textId="10C909D9" w:rsidR="00391357" w:rsidRPr="00391357" w:rsidRDefault="00391357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указывается количество </w:t>
      </w:r>
      <w:r w:rsidR="00BE2A2B">
        <w:rPr>
          <w:rFonts w:ascii="Times New Roman" w:eastAsia="Times New Roman" w:hAnsi="Times New Roman" w:cs="Times New Roman"/>
          <w:sz w:val="16"/>
          <w:szCs w:val="16"/>
          <w:lang w:eastAsia="ru-RU"/>
        </w:rPr>
        <w:t>лет/</w:t>
      </w:r>
      <w:r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месяцев</w:t>
      </w:r>
      <w:r w:rsidR="00BE2A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/дней, </w:t>
      </w:r>
      <w:r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часов</w:t>
      </w:r>
    </w:p>
    <w:p w14:paraId="454288E5" w14:textId="71C99C06" w:rsidR="00BF6B98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После освоения 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прохождения итоговой </w:t>
      </w:r>
      <w:proofErr w:type="gramStart"/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 ему</w:t>
      </w:r>
      <w:proofErr w:type="gramEnd"/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выдается</w:t>
      </w:r>
      <w:r w:rsidR="0039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14:paraId="6786FFE0" w14:textId="292D22BB" w:rsidR="00391357" w:rsidRDefault="00391357" w:rsidP="0039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D5AC0E8" w14:textId="20F4A0E2" w:rsidR="00BF6B98" w:rsidRDefault="00BF6B98" w:rsidP="00391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(документ об образовании и (или) о квалификации или документ</w:t>
      </w:r>
      <w:r w:rsidR="00391357"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обучении</w:t>
      </w:r>
      <w:r w:rsidR="00990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установленного образца</w:t>
      </w:r>
      <w:r w:rsidR="00391357" w:rsidRPr="0039135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1D3391F" w14:textId="3643161A" w:rsidR="00D35170" w:rsidRPr="00D35170" w:rsidRDefault="00D35170" w:rsidP="00D351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35170">
        <w:rPr>
          <w:rFonts w:ascii="Times New Roman" w:hAnsi="Times New Roman" w:cs="Times New Roman"/>
          <w:sz w:val="24"/>
          <w:szCs w:val="24"/>
        </w:rPr>
        <w:t xml:space="preserve">, не прошедшему итоговой аттестации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D35170">
        <w:rPr>
          <w:rFonts w:ascii="Times New Roman" w:hAnsi="Times New Roman" w:cs="Times New Roman"/>
          <w:sz w:val="24"/>
          <w:szCs w:val="24"/>
        </w:rPr>
        <w:t>, освоившему часть образовательной программы и (или) отчисленн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D35170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4"/>
          <w:szCs w:val="24"/>
        </w:rPr>
        <w:t>Исполнителем.</w:t>
      </w:r>
    </w:p>
    <w:p w14:paraId="5B4037C1" w14:textId="77777777" w:rsidR="00A1384F" w:rsidRPr="00A1384F" w:rsidRDefault="00A1384F" w:rsidP="003913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76490" w14:textId="1BCD5DE5" w:rsidR="00BF6B98" w:rsidRPr="00BF6B98" w:rsidRDefault="00391357" w:rsidP="0039135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Исполнителя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Заказчика</w:t>
      </w:r>
    </w:p>
    <w:p w14:paraId="19C9D1D0" w14:textId="77777777" w:rsidR="00BF6B98" w:rsidRPr="00C879D6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14:paraId="6E82E8CF" w14:textId="62AFA663" w:rsidR="00BF6B98" w:rsidRPr="00BF6B98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BE2A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A3BA5" w14:textId="34366AEC" w:rsidR="00BF6B98" w:rsidRPr="00BF6B98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Применять к 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применяемые,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учредительными документами Исполнителя, настоящим Договором и локальными нормативными актами Исполнителя.</w:t>
      </w:r>
    </w:p>
    <w:p w14:paraId="400D5D43" w14:textId="77777777" w:rsidR="00C879D6" w:rsidRPr="00C879D6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</w:t>
      </w:r>
      <w:r w:rsidR="00C879D6"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23EF8E5" w14:textId="044FCF68" w:rsidR="00BF6B98" w:rsidRDefault="00C879D6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3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BE2A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68C23F83" w14:textId="57A35FFE" w:rsidR="00C879D6" w:rsidRPr="00BF6B98" w:rsidRDefault="00C879D6" w:rsidP="00C87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Обращаться к Исполнителю по вопросам, касающимся образовательного процесса.</w:t>
      </w:r>
    </w:p>
    <w:p w14:paraId="7F0B7534" w14:textId="5BA02195" w:rsidR="00C879D6" w:rsidRPr="00BF6B98" w:rsidRDefault="00C879D6" w:rsidP="00C87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59C4C51" w14:textId="781479E2" w:rsidR="00C879D6" w:rsidRPr="00BF6B98" w:rsidRDefault="00C879D6" w:rsidP="00C87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828A602" w14:textId="1B22389B" w:rsidR="00C879D6" w:rsidRPr="00BF6B98" w:rsidRDefault="00C879D6" w:rsidP="00C879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754D2D5" w14:textId="25F51DAF" w:rsidR="00E7306B" w:rsidRDefault="00BF6B98" w:rsidP="003913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</w:t>
      </w:r>
    </w:p>
    <w:p w14:paraId="6CA55A77" w14:textId="77777777" w:rsidR="008F586B" w:rsidRDefault="008F586B" w:rsidP="008F586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C43C3F" w14:textId="359B367E" w:rsidR="00BF6B98" w:rsidRPr="00BF6B98" w:rsidRDefault="008F586B" w:rsidP="008F586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Обязанности Исполнителя, Заказчика</w:t>
      </w:r>
    </w:p>
    <w:p w14:paraId="7448032B" w14:textId="1E6A9A0F" w:rsidR="00BF6B98" w:rsidRPr="00C879D6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14:paraId="03DA1830" w14:textId="4ED973A5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  Зачислить   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выполнившего установленные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</w:t>
      </w:r>
      <w:r w:rsidR="00A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proofErr w:type="gramStart"/>
      <w:r w:rsidR="00A138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 учредительными</w:t>
      </w:r>
      <w:proofErr w:type="gramEnd"/>
      <w:r w:rsidR="00A1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нормативными актами Исполнителя условия  приема,  в  качестве</w:t>
      </w:r>
      <w:r w:rsidR="008F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слушателя.</w:t>
      </w:r>
    </w:p>
    <w:p w14:paraId="2A6F4F78" w14:textId="071A9B40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в Российской Федерации»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866A5" w14:textId="1F5F3CEF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3967652" w14:textId="0797AF78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Обеспечить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6E461256" w14:textId="1940EE92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Сохранить место за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</w:p>
    <w:p w14:paraId="113A5279" w14:textId="6B0D1813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14:paraId="057AAEB9" w14:textId="3E96DEF1" w:rsidR="00BF6B98" w:rsidRPr="00BF6B98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Обеспечить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охрану жизни и здоровья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F3966C" w14:textId="77777777" w:rsidR="00C879D6" w:rsidRPr="00C879D6" w:rsidRDefault="00BF6B98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Заказчик обязан</w:t>
      </w:r>
      <w:r w:rsidR="00C879D6" w:rsidRPr="00C87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E8D9C9D" w14:textId="078F04DA" w:rsidR="00BF6B98" w:rsidRPr="00BF6B98" w:rsidRDefault="00C879D6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 вносить плату за предоставляемые образовательные услуги, указанные в разделе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29BE0FB9" w14:textId="5175F213" w:rsidR="00BF6B98" w:rsidRPr="00990DB4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79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требования, установленные в статье 43 Федерального закона от 29 декабря 2012 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 273-ФЗ «Об образовании в Российской Федерации», в том числе:</w:t>
      </w:r>
    </w:p>
    <w:p w14:paraId="7B6DFA21" w14:textId="6BDAD943" w:rsidR="00BF6B98" w:rsidRPr="00990DB4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задания для подготовки к занятиям, предусмотренным учебным планом, в том числе индивидуальным.</w:t>
      </w:r>
    </w:p>
    <w:p w14:paraId="4521C098" w14:textId="004C8CD7" w:rsidR="00BF6B98" w:rsidRPr="00990DB4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 Исполнителя о причинах отсутствия на занятиях.</w:t>
      </w:r>
    </w:p>
    <w:p w14:paraId="3AE663C1" w14:textId="09475ECD" w:rsidR="00BF6B98" w:rsidRPr="00990DB4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Обучаться в образовательной организации по образовательной программе с соблюдением требований, установленных федеральным государственным 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38DC977" w14:textId="6957418C" w:rsidR="00BF6B98" w:rsidRPr="00990DB4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9D6"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C49B72D" w14:textId="2C4CD2CB" w:rsidR="00C879D6" w:rsidRPr="00990DB4" w:rsidRDefault="00C879D6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</w:t>
      </w:r>
      <w:r w:rsidRPr="00990DB4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телефона, паспортных данных, места жительства и иных данных.</w:t>
      </w:r>
    </w:p>
    <w:p w14:paraId="330527F1" w14:textId="29F4A914" w:rsidR="00C879D6" w:rsidRPr="00990DB4" w:rsidRDefault="00C879D6" w:rsidP="0099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B4">
        <w:rPr>
          <w:rFonts w:ascii="Times New Roman" w:hAnsi="Times New Roman" w:cs="Times New Roman"/>
          <w:sz w:val="24"/>
          <w:szCs w:val="24"/>
        </w:rPr>
        <w:t>3.2.8. Своевременно извещать Исполнителя об уважительных причинах отсутствия на учебных занятиях.</w:t>
      </w:r>
    </w:p>
    <w:p w14:paraId="36FBA147" w14:textId="14B9CD5B" w:rsidR="00C879D6" w:rsidRPr="00990DB4" w:rsidRDefault="00C879D6" w:rsidP="0099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B4">
        <w:rPr>
          <w:rFonts w:ascii="Times New Roman" w:hAnsi="Times New Roman" w:cs="Times New Roman"/>
          <w:sz w:val="24"/>
          <w:szCs w:val="24"/>
        </w:rPr>
        <w:t>3.2.9. Возмещать ущерб, причиненный имуществу Исполнителя в случаях и порядке, предусмотренном законодательством Российской Федерации.</w:t>
      </w:r>
    </w:p>
    <w:p w14:paraId="45483BF3" w14:textId="77777777" w:rsidR="00C879D6" w:rsidRDefault="00C879D6" w:rsidP="008F5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6B8B7" w14:textId="2A86ED8A" w:rsidR="00BF6B98" w:rsidRPr="00BF6B98" w:rsidRDefault="00C879D6" w:rsidP="00C879D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7211C1B0" w14:textId="71C6850C" w:rsidR="00C879D6" w:rsidRPr="00C879D6" w:rsidRDefault="00990DB4" w:rsidP="00990DB4">
      <w:pPr>
        <w:spacing w:after="0" w:line="240" w:lineRule="auto"/>
        <w:ind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90DB4">
        <w:rPr>
          <w:rFonts w:ascii="Times New Roman" w:eastAsia="Arial Unicode MS" w:hAnsi="Times New Roman" w:cs="Times New Roman"/>
          <w:sz w:val="24"/>
          <w:szCs w:val="24"/>
          <w:lang w:eastAsia="ru-RU"/>
        </w:rPr>
        <w:t>4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Полная стоимость</w:t>
      </w:r>
      <w:r w:rsidR="00C879D6" w:rsidRPr="00990DB4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платных 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образовательных услуг за весь период обучения составляет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 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</w:t>
      </w:r>
      <w:r w:rsidR="00C879D6" w:rsidRPr="00990DB4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</w:t>
      </w:r>
      <w:r w:rsidR="00C879D6" w:rsidRPr="00C879D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_</w:t>
      </w:r>
      <w:r w:rsidR="00C879D6" w:rsidRPr="00990DB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14:paraId="2E407E7D" w14:textId="77777777" w:rsidR="00C879D6" w:rsidRPr="00C879D6" w:rsidRDefault="00C879D6" w:rsidP="00990DB4">
      <w:pPr>
        <w:spacing w:after="0" w:line="240" w:lineRule="auto"/>
        <w:ind w:firstLine="543"/>
        <w:jc w:val="center"/>
        <w:rPr>
          <w:rFonts w:ascii="Times New Roman" w:eastAsia="Arial Unicode MS" w:hAnsi="Times New Roman" w:cs="Times New Roman"/>
          <w:sz w:val="20"/>
          <w:szCs w:val="24"/>
          <w:lang w:eastAsia="ru-RU"/>
        </w:rPr>
      </w:pPr>
      <w:r w:rsidRPr="00C879D6">
        <w:rPr>
          <w:rFonts w:ascii="Times New Roman" w:eastAsia="Arial Unicode MS" w:hAnsi="Times New Roman" w:cs="Times New Roman"/>
          <w:sz w:val="20"/>
          <w:szCs w:val="24"/>
          <w:lang w:eastAsia="ru-RU"/>
        </w:rPr>
        <w:t>сумма за весь период обучения цифрами и прописью</w:t>
      </w:r>
    </w:p>
    <w:p w14:paraId="6C0BE433" w14:textId="17781B12" w:rsidR="00990DB4" w:rsidRPr="00990DB4" w:rsidRDefault="00990DB4" w:rsidP="00990DB4">
      <w:pPr>
        <w:pStyle w:val="ConsPlusNonformat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990DB4">
        <w:rPr>
          <w:rFonts w:ascii="Times New Roman" w:hAnsi="Times New Roman" w:cs="Times New Roman"/>
          <w:sz w:val="24"/>
          <w:szCs w:val="24"/>
        </w:rPr>
        <w:t>4.2. Оплата производится в безналичном порядке на счет, указанный  в  разделе  реквизитов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DB4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  <w:r w:rsidRPr="00990DB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90DB4">
        <w:rPr>
          <w:rFonts w:ascii="Times New Roman" w:hAnsi="Times New Roman" w:cs="Times New Roman"/>
          <w:sz w:val="24"/>
          <w:szCs w:val="24"/>
        </w:rPr>
        <w:t>______</w:t>
      </w:r>
    </w:p>
    <w:p w14:paraId="0BF42F17" w14:textId="1FEEF85E" w:rsidR="00990DB4" w:rsidRPr="00990DB4" w:rsidRDefault="00990DB4" w:rsidP="00990DB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990DB4">
        <w:rPr>
          <w:rFonts w:ascii="Times New Roman" w:hAnsi="Times New Roman" w:cs="Times New Roman"/>
          <w:szCs w:val="24"/>
        </w:rPr>
        <w:t xml:space="preserve">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    оплате, или не позднее определенного числа периода, предшествующего (следующего) за периодом оплаты)).</w:t>
      </w:r>
    </w:p>
    <w:p w14:paraId="3445A48E" w14:textId="77777777" w:rsidR="00990DB4" w:rsidRDefault="00990DB4" w:rsidP="00990DB4">
      <w:pPr>
        <w:pStyle w:val="ConsPlusNonformat"/>
        <w:jc w:val="both"/>
      </w:pPr>
    </w:p>
    <w:p w14:paraId="046BE936" w14:textId="029624C0" w:rsidR="00BF6B98" w:rsidRPr="00BF6B98" w:rsidRDefault="00990DB4" w:rsidP="00990DB4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Основания изменения и расторжения договора</w:t>
      </w:r>
    </w:p>
    <w:p w14:paraId="3ADE8273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53F5AB6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6A879EEE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6FE8EDBE" w14:textId="33FE7A90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нарушения порядка приема в образовательную организацию, повлекшего по вине </w:t>
      </w:r>
      <w:r w:rsidR="005E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эту образовательную организацию;</w:t>
      </w:r>
    </w:p>
    <w:p w14:paraId="55F597B2" w14:textId="5E4AB377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9C9634D" w14:textId="75D893F9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</w:t>
      </w:r>
      <w:r w:rsidR="005E5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едствие действий (бездействия) 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F3606E" w14:textId="4315D302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0CC7458A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53C36FFC" w14:textId="615A8085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перевода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BAC00E0" w14:textId="68016659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Исполнителя в случае применения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отчисления как меры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незаконное зачисление в образовательную организацию;</w:t>
      </w:r>
    </w:p>
    <w:p w14:paraId="60AA3B2F" w14:textId="18C06416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BF6B98"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Исполнителя, в том числе в случае ликвидации Исполнителя.</w:t>
      </w:r>
    </w:p>
    <w:p w14:paraId="7DAD618C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7F843224" w14:textId="559B590F" w:rsid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D8479B4" w14:textId="0E159098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Исполнителя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Заказчика</w:t>
      </w:r>
    </w:p>
    <w:p w14:paraId="2E3DB426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034F3C5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A787780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5A8D4669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8D30CF9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3A59CB3" w14:textId="1396DD3D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</w:t>
      </w:r>
      <w:r w:rsidR="0099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3795CC4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1E88799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0A6BB7E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773B27B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C92ED22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6.4.4. Расторгнуть Договор.</w:t>
      </w:r>
    </w:p>
    <w:p w14:paraId="7B9FD9A9" w14:textId="77777777" w:rsid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CFCA8B2" w14:textId="77777777" w:rsidR="00990DB4" w:rsidRPr="00BF6B98" w:rsidRDefault="00990DB4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E1DF5" w14:textId="5086427B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14:paraId="218019B2" w14:textId="77777777" w:rsid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3E0A62E" w14:textId="77777777" w:rsidR="00990DB4" w:rsidRPr="00BF6B98" w:rsidRDefault="00990DB4" w:rsidP="00BF6B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68566" w14:textId="2E74B5D2" w:rsidR="00BF6B98" w:rsidRPr="00BF6B98" w:rsidRDefault="00990DB4" w:rsidP="00990DB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6B98" w:rsidRPr="00BF6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5A187BAF" w14:textId="77777777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84DDC69" w14:textId="018CD054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E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образовательную организацию до даты издания приказа об окончании обучения или отчислении </w:t>
      </w:r>
      <w:r w:rsidR="005E5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образовательной организации.</w:t>
      </w:r>
    </w:p>
    <w:p w14:paraId="5E0DA14D" w14:textId="25D7DB2A" w:rsidR="00BF6B98" w:rsidRP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Настоящий Договор составлен в </w:t>
      </w:r>
      <w:r w:rsidR="00990D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BF1FC3C" w14:textId="77777777" w:rsidR="00BF6B98" w:rsidRDefault="00BF6B98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B9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4DE397EF" w14:textId="77777777" w:rsidR="00996335" w:rsidRPr="00833A7A" w:rsidRDefault="00996335" w:rsidP="009963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3A7A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14:paraId="293ABFFA" w14:textId="77777777" w:rsidR="00996335" w:rsidRPr="00BF6B98" w:rsidRDefault="00996335" w:rsidP="00990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5355"/>
      </w:tblGrid>
      <w:tr w:rsidR="00990DB4" w:rsidRPr="00990DB4" w14:paraId="1CC53778" w14:textId="77777777" w:rsidTr="00990DB4">
        <w:trPr>
          <w:trHeight w:val="192"/>
        </w:trPr>
        <w:tc>
          <w:tcPr>
            <w:tcW w:w="4497" w:type="dxa"/>
            <w:shd w:val="clear" w:color="auto" w:fill="auto"/>
          </w:tcPr>
          <w:p w14:paraId="48E065D0" w14:textId="77777777" w:rsidR="00990DB4" w:rsidRPr="00990DB4" w:rsidRDefault="00990DB4" w:rsidP="00990DB4">
            <w:pPr>
              <w:spacing w:after="0" w:line="240" w:lineRule="auto"/>
              <w:ind w:firstLine="54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«Исполнитель»</w:t>
            </w:r>
          </w:p>
        </w:tc>
        <w:tc>
          <w:tcPr>
            <w:tcW w:w="5355" w:type="dxa"/>
            <w:shd w:val="clear" w:color="auto" w:fill="auto"/>
          </w:tcPr>
          <w:p w14:paraId="63AEB8A6" w14:textId="77777777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«Заказчик»</w:t>
            </w:r>
          </w:p>
        </w:tc>
      </w:tr>
      <w:tr w:rsidR="00990DB4" w:rsidRPr="00990DB4" w14:paraId="7A1AEC27" w14:textId="77777777" w:rsidTr="00990DB4">
        <w:trPr>
          <w:cantSplit/>
          <w:trHeight w:val="4258"/>
        </w:trPr>
        <w:tc>
          <w:tcPr>
            <w:tcW w:w="4497" w:type="dxa"/>
            <w:shd w:val="clear" w:color="auto" w:fill="auto"/>
          </w:tcPr>
          <w:p w14:paraId="54EDA9B2" w14:textId="645941A8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ГБПОУ ЛО «ТМК»</w:t>
            </w:r>
          </w:p>
          <w:p w14:paraId="110C4D8E" w14:textId="77777777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187553,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РФ,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Ленинградская область, г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Тихвин, </w:t>
            </w:r>
            <w:proofErr w:type="spellStart"/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ул</w:t>
            </w:r>
            <w:proofErr w:type="spellEnd"/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Борисова, д.2А</w:t>
            </w:r>
          </w:p>
          <w:p w14:paraId="20080CF1" w14:textId="77777777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тел.(881367) 71967</w:t>
            </w:r>
          </w:p>
          <w:p w14:paraId="6FE5308C" w14:textId="77777777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845123" w14:textId="77777777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ИНН 4715008012</w:t>
            </w:r>
          </w:p>
          <w:p w14:paraId="5D29834E" w14:textId="77777777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КПП 471501001</w:t>
            </w:r>
          </w:p>
          <w:p w14:paraId="21B9D6A6" w14:textId="0993C952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Получатель: УФК по Ленинградской области (ГБПОУ ЛО «ТМК»</w:t>
            </w:r>
            <w:r w:rsidR="001721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л/</w:t>
            </w:r>
            <w:proofErr w:type="gramStart"/>
            <w:r w:rsidR="001721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20456</w:t>
            </w:r>
            <w:proofErr w:type="gramEnd"/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Ц65000)</w:t>
            </w:r>
          </w:p>
          <w:p w14:paraId="716C614A" w14:textId="4B15F222" w:rsid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р/с </w:t>
            </w:r>
            <w:r w:rsidR="001721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03224643410000004500</w:t>
            </w:r>
          </w:p>
          <w:p w14:paraId="2266E331" w14:textId="45B8F1E8" w:rsidR="001721DC" w:rsidRDefault="001721DC" w:rsidP="001721D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Отделение Ленинградское Банка России//УФК по Ленинградской области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г.Санкт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-Петербург</w:t>
            </w:r>
          </w:p>
          <w:p w14:paraId="75EEC71B" w14:textId="23F6D0A7" w:rsidR="001721DC" w:rsidRPr="00990DB4" w:rsidRDefault="001721DC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к/с 40102810745370000006</w:t>
            </w:r>
          </w:p>
          <w:p w14:paraId="65DD3C8E" w14:textId="32809155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БИК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21D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014106101</w:t>
            </w:r>
          </w:p>
          <w:p w14:paraId="73690A58" w14:textId="58B99DE1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ОГРН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024701850546</w:t>
            </w:r>
          </w:p>
          <w:p w14:paraId="1FBECE5A" w14:textId="63EAAFA1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Т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41645101</w:t>
            </w:r>
          </w:p>
          <w:p w14:paraId="75FF1A40" w14:textId="3D60AD19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ОК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395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9899</w:t>
            </w:r>
          </w:p>
          <w:p w14:paraId="569EF4FF" w14:textId="40DD6A5B" w:rsidR="00990DB4" w:rsidRPr="00990DB4" w:rsidRDefault="00990DB4" w:rsidP="00990DB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ОКВЭД (ОКОНХ)80.22.21</w:t>
            </w:r>
          </w:p>
          <w:p w14:paraId="7CE58382" w14:textId="48434BA4" w:rsidR="00990DB4" w:rsidRPr="00990DB4" w:rsidRDefault="00990DB4" w:rsidP="009F5A1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ОК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Ф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20.903</w:t>
            </w:r>
          </w:p>
        </w:tc>
        <w:tc>
          <w:tcPr>
            <w:tcW w:w="5355" w:type="dxa"/>
            <w:shd w:val="clear" w:color="auto" w:fill="auto"/>
          </w:tcPr>
          <w:p w14:paraId="0BF306BE" w14:textId="77777777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566BE3" w14:textId="02458931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  <w:p w14:paraId="5F75942B" w14:textId="4FE23804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14:paraId="246E39F5" w14:textId="40ACDC6A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</w:p>
          <w:p w14:paraId="0742CCFD" w14:textId="0D9D30AF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(дата рождения)</w:t>
            </w:r>
          </w:p>
          <w:p w14:paraId="33B24039" w14:textId="6A3EB228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1313CF93" w14:textId="77777777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DB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0FE4D5AC" w14:textId="4290B084" w:rsidR="00990DB4" w:rsidRPr="00990DB4" w:rsidRDefault="00990DB4" w:rsidP="00990DB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14:paraId="0C8B466C" w14:textId="4469E483" w:rsidR="00990DB4" w:rsidRPr="00990DB4" w:rsidRDefault="00990DB4" w:rsidP="00990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DB4">
              <w:rPr>
                <w:rFonts w:ascii="Times New Roman" w:hAnsi="Times New Roman" w:cs="Times New Roman"/>
              </w:rPr>
              <w:t>(паспорт: серия, номер, когда и кем выдан)</w:t>
            </w:r>
          </w:p>
          <w:p w14:paraId="04DA235F" w14:textId="43D098E9"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14:paraId="1FEC7E69" w14:textId="77777777" w:rsidR="00990DB4" w:rsidRPr="00990DB4" w:rsidRDefault="00990DB4" w:rsidP="00990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DB4">
              <w:rPr>
                <w:rFonts w:ascii="Times New Roman" w:hAnsi="Times New Roman" w:cs="Times New Roman"/>
              </w:rPr>
              <w:t>(банковские реквизиты</w:t>
            </w:r>
            <w:r w:rsidRPr="00990DB4">
              <w:rPr>
                <w:rFonts w:ascii="Times New Roman" w:eastAsia="Arial Unicode MS" w:hAnsi="Times New Roman" w:cs="Times New Roman"/>
                <w:color w:val="000000"/>
              </w:rPr>
              <w:t>) (</w:t>
            </w:r>
            <w:r w:rsidRPr="00990DB4">
              <w:rPr>
                <w:rFonts w:ascii="Times New Roman" w:hAnsi="Times New Roman" w:cs="Times New Roman"/>
              </w:rPr>
              <w:t>при наличии)</w:t>
            </w:r>
          </w:p>
          <w:p w14:paraId="450413F7" w14:textId="3486FE22" w:rsidR="00990DB4" w:rsidRPr="00990DB4" w:rsidRDefault="00990DB4" w:rsidP="00990DB4">
            <w:pPr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</w:p>
          <w:p w14:paraId="005AF71F" w14:textId="348BD3D6" w:rsidR="00990DB4" w:rsidRPr="00990DB4" w:rsidRDefault="00990DB4" w:rsidP="00990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90DB4">
              <w:rPr>
                <w:rFonts w:ascii="Times New Roman" w:hAnsi="Times New Roman" w:cs="Times New Roman"/>
              </w:rPr>
              <w:t>телефон)</w:t>
            </w:r>
          </w:p>
          <w:p w14:paraId="7DA330F9" w14:textId="77777777" w:rsidR="00990DB4" w:rsidRPr="00990DB4" w:rsidRDefault="00990DB4" w:rsidP="00990DB4">
            <w:pPr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B4" w:rsidRPr="00990DB4" w14:paraId="73CCD5F7" w14:textId="77777777" w:rsidTr="00990DB4">
        <w:trPr>
          <w:trHeight w:val="747"/>
        </w:trPr>
        <w:tc>
          <w:tcPr>
            <w:tcW w:w="4497" w:type="dxa"/>
            <w:shd w:val="clear" w:color="auto" w:fill="auto"/>
          </w:tcPr>
          <w:p w14:paraId="75E28F1F" w14:textId="28BEC108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Директор</w:t>
            </w:r>
          </w:p>
          <w:p w14:paraId="12E81A11" w14:textId="77777777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 Зайцев</w:t>
            </w:r>
          </w:p>
          <w:p w14:paraId="6D3CB505" w14:textId="77777777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5355" w:type="dxa"/>
            <w:shd w:val="clear" w:color="auto" w:fill="auto"/>
          </w:tcPr>
          <w:p w14:paraId="4CF97F85" w14:textId="77777777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924DC" w14:textId="77777777" w:rsidR="00990DB4" w:rsidRPr="00990DB4" w:rsidRDefault="00990DB4" w:rsidP="00990DB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</w:t>
            </w:r>
            <w:r w:rsidRPr="00990DB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/________________/</w:t>
            </w:r>
          </w:p>
          <w:p w14:paraId="0347CE8A" w14:textId="46816464" w:rsidR="00990DB4" w:rsidRPr="00A1384F" w:rsidRDefault="00990DB4" w:rsidP="00D3517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8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подпись       </w:t>
            </w:r>
            <w:r w:rsidR="00A138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A1384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расшифровка подписи</w:t>
            </w:r>
          </w:p>
        </w:tc>
      </w:tr>
    </w:tbl>
    <w:p w14:paraId="10CDF3A3" w14:textId="77777777" w:rsidR="00990DB4" w:rsidRPr="00BF6B98" w:rsidRDefault="00990DB4" w:rsidP="00990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0DB4" w:rsidRPr="00BF6B98" w:rsidSect="00A1384F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B"/>
    <w:rsid w:val="000251AB"/>
    <w:rsid w:val="001721DC"/>
    <w:rsid w:val="001F1EB6"/>
    <w:rsid w:val="002B1DAE"/>
    <w:rsid w:val="00391357"/>
    <w:rsid w:val="004165F1"/>
    <w:rsid w:val="004C79F9"/>
    <w:rsid w:val="004F2413"/>
    <w:rsid w:val="00514190"/>
    <w:rsid w:val="005E5167"/>
    <w:rsid w:val="00683A9C"/>
    <w:rsid w:val="00830E6E"/>
    <w:rsid w:val="008F586B"/>
    <w:rsid w:val="00990DB4"/>
    <w:rsid w:val="00996335"/>
    <w:rsid w:val="009F5A14"/>
    <w:rsid w:val="00A0705A"/>
    <w:rsid w:val="00A1384F"/>
    <w:rsid w:val="00BE2A2B"/>
    <w:rsid w:val="00BF6B98"/>
    <w:rsid w:val="00C879D6"/>
    <w:rsid w:val="00D35170"/>
    <w:rsid w:val="00E53B93"/>
    <w:rsid w:val="00E7306B"/>
    <w:rsid w:val="00E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125176E"/>
  <w15:docId w15:val="{968475F4-938E-4E86-B08A-EFBFDA2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6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0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90D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Microsoft Office</cp:lastModifiedBy>
  <cp:revision>8</cp:revision>
  <cp:lastPrinted>2021-01-29T09:03:00Z</cp:lastPrinted>
  <dcterms:created xsi:type="dcterms:W3CDTF">2020-10-06T05:47:00Z</dcterms:created>
  <dcterms:modified xsi:type="dcterms:W3CDTF">2021-01-29T12:52:00Z</dcterms:modified>
</cp:coreProperties>
</file>