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5D36" w14:textId="77777777" w:rsidR="00685350" w:rsidRPr="00FD2BE7" w:rsidRDefault="00685350" w:rsidP="0068535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Pr="00FD2BE7">
        <w:rPr>
          <w:rFonts w:eastAsia="Times New Roman"/>
          <w:b/>
          <w:bCs/>
          <w:sz w:val="24"/>
          <w:szCs w:val="24"/>
        </w:rPr>
        <w:t>.2 Пакет для обучающегося</w:t>
      </w:r>
      <w:r w:rsidRPr="00FD2BE7">
        <w:rPr>
          <w:rFonts w:eastAsia="Times New Roman"/>
          <w:i/>
          <w:iCs/>
          <w:sz w:val="24"/>
          <w:szCs w:val="24"/>
        </w:rPr>
        <w:t xml:space="preserve"> </w:t>
      </w:r>
    </w:p>
    <w:p w14:paraId="3613E6E4" w14:textId="77777777" w:rsidR="00685350" w:rsidRPr="00FD2BE7" w:rsidRDefault="00685350" w:rsidP="00685350">
      <w:pPr>
        <w:jc w:val="both"/>
        <w:rPr>
          <w:rFonts w:eastAsia="Times New Roman"/>
          <w:b/>
          <w:bCs/>
          <w:sz w:val="24"/>
          <w:szCs w:val="24"/>
        </w:rPr>
      </w:pPr>
      <w:bookmarkStart w:id="0" w:name="_Hlk153870101"/>
    </w:p>
    <w:p w14:paraId="348D7F7D" w14:textId="77777777" w:rsidR="00685350" w:rsidRPr="00FD2BE7" w:rsidRDefault="00685350" w:rsidP="00685350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Pr="00FD2BE7">
        <w:rPr>
          <w:rFonts w:eastAsia="Times New Roman"/>
          <w:b/>
          <w:bCs/>
          <w:sz w:val="24"/>
          <w:szCs w:val="24"/>
        </w:rPr>
        <w:t>.</w:t>
      </w:r>
      <w:r w:rsidRPr="00FD2BE7">
        <w:rPr>
          <w:b/>
          <w:sz w:val="24"/>
          <w:szCs w:val="24"/>
        </w:rPr>
        <w:t>2.1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 </w:t>
      </w:r>
      <w:bookmarkEnd w:id="0"/>
      <w:r w:rsidRPr="00FD2BE7">
        <w:rPr>
          <w:rFonts w:eastAsiaTheme="minorHAnsi"/>
          <w:b/>
          <w:sz w:val="24"/>
          <w:szCs w:val="24"/>
          <w:lang w:eastAsia="en-US"/>
        </w:rPr>
        <w:t xml:space="preserve">Перечень </w:t>
      </w:r>
      <w:r>
        <w:rPr>
          <w:rFonts w:eastAsiaTheme="minorHAnsi"/>
          <w:b/>
          <w:sz w:val="24"/>
          <w:szCs w:val="24"/>
          <w:lang w:eastAsia="en-US"/>
        </w:rPr>
        <w:t xml:space="preserve">теоретических 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вопросов </w:t>
      </w:r>
      <w:r>
        <w:rPr>
          <w:rFonts w:eastAsiaTheme="minorHAnsi"/>
          <w:b/>
          <w:sz w:val="24"/>
          <w:szCs w:val="24"/>
          <w:lang w:eastAsia="en-US"/>
        </w:rPr>
        <w:t>(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для подготовки к </w:t>
      </w:r>
      <w:r>
        <w:rPr>
          <w:rFonts w:eastAsiaTheme="minorHAnsi"/>
          <w:b/>
          <w:sz w:val="24"/>
          <w:szCs w:val="24"/>
          <w:lang w:eastAsia="en-US"/>
        </w:rPr>
        <w:t>квалификационному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 экзамену по учебной дисциплине </w:t>
      </w:r>
      <w:r w:rsidRPr="00FD2BE7">
        <w:rPr>
          <w:b/>
          <w:bCs/>
          <w:sz w:val="24"/>
          <w:szCs w:val="24"/>
        </w:rPr>
        <w:t>ПМ.0</w:t>
      </w:r>
      <w:r>
        <w:rPr>
          <w:b/>
          <w:bCs/>
          <w:sz w:val="24"/>
          <w:szCs w:val="24"/>
        </w:rPr>
        <w:t>5</w:t>
      </w:r>
      <w:r w:rsidRPr="00FD2BE7">
        <w:rPr>
          <w:b/>
          <w:bCs/>
          <w:sz w:val="24"/>
          <w:szCs w:val="24"/>
        </w:rPr>
        <w:t xml:space="preserve"> Изготовление </w:t>
      </w:r>
      <w:r w:rsidRPr="00183B17">
        <w:rPr>
          <w:b/>
          <w:bCs/>
          <w:sz w:val="24"/>
          <w:szCs w:val="24"/>
        </w:rPr>
        <w:t>челюстно-лицевых</w:t>
      </w:r>
      <w:r w:rsidRPr="006C5DB7">
        <w:rPr>
          <w:b/>
          <w:bCs/>
          <w:sz w:val="24"/>
          <w:szCs w:val="24"/>
        </w:rPr>
        <w:t xml:space="preserve"> аппаратов</w:t>
      </w:r>
      <w:r w:rsidRPr="00FD2BE7">
        <w:rPr>
          <w:b/>
          <w:sz w:val="24"/>
          <w:szCs w:val="24"/>
        </w:rPr>
        <w:t xml:space="preserve"> С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пециальность </w:t>
      </w:r>
      <w:r w:rsidRPr="00FD2BE7">
        <w:rPr>
          <w:b/>
          <w:i/>
          <w:iCs/>
        </w:rPr>
        <w:t>31.02.05</w:t>
      </w:r>
      <w:r w:rsidRPr="00FD2BE7">
        <w:rPr>
          <w:rFonts w:eastAsia="Times New Roman"/>
          <w:b/>
          <w:i/>
          <w:iCs/>
          <w:sz w:val="24"/>
          <w:szCs w:val="24"/>
        </w:rPr>
        <w:t xml:space="preserve"> Стоматология ортопедическая</w:t>
      </w:r>
      <w:r w:rsidRPr="00FD2BE7">
        <w:rPr>
          <w:rFonts w:eastAsia="Times New Roman"/>
          <w:i/>
          <w:iCs/>
          <w:sz w:val="24"/>
          <w:szCs w:val="24"/>
        </w:rPr>
        <w:t xml:space="preserve"> </w:t>
      </w:r>
    </w:p>
    <w:p w14:paraId="33609CE7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83B17">
        <w:rPr>
          <w:sz w:val="24"/>
          <w:szCs w:val="24"/>
        </w:rPr>
        <w:t>Понятие о челюстно-лицевой ортопедии, связь с другими науками</w:t>
      </w:r>
      <w:r>
        <w:rPr>
          <w:sz w:val="24"/>
          <w:szCs w:val="24"/>
        </w:rPr>
        <w:t>.</w:t>
      </w:r>
    </w:p>
    <w:p w14:paraId="1C701021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83B17">
        <w:rPr>
          <w:sz w:val="24"/>
          <w:szCs w:val="24"/>
        </w:rPr>
        <w:t>Огнестрельные переломы. Характеристика</w:t>
      </w:r>
      <w:r w:rsidRPr="00183B17">
        <w:t>. Классификация огнестрельных переломов</w:t>
      </w:r>
      <w:r>
        <w:t>.</w:t>
      </w:r>
    </w:p>
    <w:p w14:paraId="12277D09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83B17">
        <w:rPr>
          <w:sz w:val="24"/>
          <w:szCs w:val="24"/>
        </w:rPr>
        <w:t>Неогнестрельные переломы. Характеристика</w:t>
      </w:r>
      <w:r>
        <w:rPr>
          <w:sz w:val="24"/>
          <w:szCs w:val="24"/>
        </w:rPr>
        <w:t>.</w:t>
      </w:r>
    </w:p>
    <w:p w14:paraId="0FF47AD8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83B17">
        <w:rPr>
          <w:sz w:val="24"/>
          <w:szCs w:val="24"/>
        </w:rPr>
        <w:t>Уход за челюстно-лицевыми больными</w:t>
      </w:r>
      <w:r>
        <w:rPr>
          <w:sz w:val="24"/>
          <w:szCs w:val="24"/>
        </w:rPr>
        <w:t>.</w:t>
      </w:r>
    </w:p>
    <w:p w14:paraId="31196944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83B17">
        <w:rPr>
          <w:sz w:val="24"/>
          <w:szCs w:val="24"/>
        </w:rPr>
        <w:t>Конструктивные особенности изготовления шин для лечения переломов в детском возрасте</w:t>
      </w:r>
      <w:r>
        <w:rPr>
          <w:sz w:val="24"/>
          <w:szCs w:val="24"/>
        </w:rPr>
        <w:t>.</w:t>
      </w:r>
    </w:p>
    <w:p w14:paraId="36E82368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83B17">
        <w:rPr>
          <w:sz w:val="24"/>
          <w:szCs w:val="24"/>
        </w:rPr>
        <w:t>Неогнестрельные переломы нижней челюсти, характеристика, классификация</w:t>
      </w:r>
      <w:r>
        <w:rPr>
          <w:sz w:val="24"/>
          <w:szCs w:val="24"/>
        </w:rPr>
        <w:t>.</w:t>
      </w:r>
    </w:p>
    <w:p w14:paraId="02A30E1F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83B17">
        <w:rPr>
          <w:sz w:val="24"/>
          <w:szCs w:val="24"/>
        </w:rPr>
        <w:t>Неогнестрельные переломы верхней челюсти, характеристика, классификация</w:t>
      </w:r>
      <w:r>
        <w:rPr>
          <w:sz w:val="24"/>
          <w:szCs w:val="24"/>
        </w:rPr>
        <w:t>.</w:t>
      </w:r>
    </w:p>
    <w:p w14:paraId="44617DB9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83B17">
        <w:rPr>
          <w:sz w:val="24"/>
          <w:szCs w:val="24"/>
        </w:rPr>
        <w:t>Травмы, повреждения их классификация</w:t>
      </w:r>
      <w:r>
        <w:rPr>
          <w:sz w:val="24"/>
          <w:szCs w:val="24"/>
        </w:rPr>
        <w:t>.</w:t>
      </w:r>
    </w:p>
    <w:p w14:paraId="6B210078" w14:textId="77777777" w:rsidR="00685350" w:rsidRPr="00183B17" w:rsidRDefault="00685350" w:rsidP="00685350">
      <w:r>
        <w:rPr>
          <w:sz w:val="24"/>
          <w:szCs w:val="24"/>
        </w:rPr>
        <w:t xml:space="preserve">9. </w:t>
      </w:r>
      <w:r w:rsidRPr="00183B17">
        <w:rPr>
          <w:sz w:val="24"/>
          <w:szCs w:val="24"/>
        </w:rPr>
        <w:t xml:space="preserve">Механизм смещения отломков на </w:t>
      </w:r>
      <w:r w:rsidRPr="00183B17">
        <w:t>нижней челюсти</w:t>
      </w:r>
      <w:r>
        <w:t>.</w:t>
      </w:r>
    </w:p>
    <w:p w14:paraId="6C1BD967" w14:textId="77777777" w:rsidR="00685350" w:rsidRPr="00183B17" w:rsidRDefault="00685350" w:rsidP="00685350">
      <w:r>
        <w:rPr>
          <w:sz w:val="24"/>
          <w:szCs w:val="24"/>
        </w:rPr>
        <w:t xml:space="preserve">10. </w:t>
      </w:r>
      <w:r w:rsidRPr="00183B17">
        <w:rPr>
          <w:sz w:val="24"/>
          <w:szCs w:val="24"/>
        </w:rPr>
        <w:t>Принципы лечения переломов челюстей</w:t>
      </w:r>
      <w:r>
        <w:rPr>
          <w:sz w:val="24"/>
          <w:szCs w:val="24"/>
        </w:rPr>
        <w:t>.</w:t>
      </w:r>
    </w:p>
    <w:p w14:paraId="03702E25" w14:textId="77777777" w:rsidR="00685350" w:rsidRPr="00183B17" w:rsidRDefault="00685350" w:rsidP="00685350">
      <w:r>
        <w:rPr>
          <w:sz w:val="24"/>
          <w:szCs w:val="24"/>
        </w:rPr>
        <w:t xml:space="preserve">11. </w:t>
      </w:r>
      <w:r w:rsidRPr="00183B17">
        <w:rPr>
          <w:sz w:val="24"/>
          <w:szCs w:val="24"/>
        </w:rPr>
        <w:t>Классификация челюстно-лицевых аппаратов</w:t>
      </w:r>
      <w:r>
        <w:rPr>
          <w:sz w:val="24"/>
          <w:szCs w:val="24"/>
        </w:rPr>
        <w:t>.</w:t>
      </w:r>
    </w:p>
    <w:p w14:paraId="01A7004F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183B17">
        <w:rPr>
          <w:sz w:val="24"/>
          <w:szCs w:val="24"/>
        </w:rPr>
        <w:t>Причины образования дефектов челюстно-лицевой области</w:t>
      </w:r>
      <w:r>
        <w:rPr>
          <w:sz w:val="24"/>
          <w:szCs w:val="24"/>
        </w:rPr>
        <w:t>.</w:t>
      </w:r>
    </w:p>
    <w:p w14:paraId="7EC39962" w14:textId="77777777" w:rsidR="00685350" w:rsidRPr="00183B17" w:rsidRDefault="00685350" w:rsidP="00685350">
      <w:r>
        <w:rPr>
          <w:sz w:val="24"/>
          <w:szCs w:val="24"/>
        </w:rPr>
        <w:t xml:space="preserve">13. </w:t>
      </w:r>
      <w:r w:rsidRPr="00183B17">
        <w:rPr>
          <w:sz w:val="24"/>
          <w:szCs w:val="24"/>
        </w:rPr>
        <w:t>Оказание ортопедической помощи детям с врожденными дефектами твердого и (или) мягкого неба. Виды обтураторов</w:t>
      </w:r>
      <w:r>
        <w:rPr>
          <w:sz w:val="24"/>
          <w:szCs w:val="24"/>
        </w:rPr>
        <w:t>.</w:t>
      </w:r>
    </w:p>
    <w:p w14:paraId="30E037C5" w14:textId="77777777" w:rsidR="00685350" w:rsidRPr="00183B17" w:rsidRDefault="00685350" w:rsidP="00685350">
      <w:r>
        <w:rPr>
          <w:sz w:val="24"/>
          <w:szCs w:val="24"/>
        </w:rPr>
        <w:t xml:space="preserve">14. </w:t>
      </w:r>
      <w:proofErr w:type="spellStart"/>
      <w:proofErr w:type="gramStart"/>
      <w:r w:rsidRPr="00183B17">
        <w:rPr>
          <w:sz w:val="24"/>
          <w:szCs w:val="24"/>
        </w:rPr>
        <w:t>Этиология,клиника</w:t>
      </w:r>
      <w:proofErr w:type="spellEnd"/>
      <w:proofErr w:type="gramEnd"/>
      <w:r w:rsidRPr="00183B17">
        <w:rPr>
          <w:sz w:val="24"/>
          <w:szCs w:val="24"/>
        </w:rPr>
        <w:t xml:space="preserve"> и лечение </w:t>
      </w:r>
      <w:proofErr w:type="spellStart"/>
      <w:r w:rsidRPr="00183B17">
        <w:rPr>
          <w:sz w:val="24"/>
          <w:szCs w:val="24"/>
        </w:rPr>
        <w:t>микростомии</w:t>
      </w:r>
      <w:proofErr w:type="spellEnd"/>
      <w:r>
        <w:rPr>
          <w:sz w:val="24"/>
          <w:szCs w:val="24"/>
        </w:rPr>
        <w:t>.</w:t>
      </w:r>
    </w:p>
    <w:p w14:paraId="24C846A0" w14:textId="77777777" w:rsidR="00685350" w:rsidRPr="00183B17" w:rsidRDefault="00685350" w:rsidP="00685350">
      <w:r>
        <w:rPr>
          <w:sz w:val="24"/>
          <w:szCs w:val="24"/>
        </w:rPr>
        <w:t xml:space="preserve">15. </w:t>
      </w:r>
      <w:r w:rsidRPr="00183B17">
        <w:rPr>
          <w:sz w:val="24"/>
          <w:szCs w:val="24"/>
        </w:rPr>
        <w:t>Этиология, клиника врожденных дефектов твердого и мягкого неба</w:t>
      </w:r>
      <w:r>
        <w:rPr>
          <w:sz w:val="24"/>
          <w:szCs w:val="24"/>
        </w:rPr>
        <w:t>.</w:t>
      </w:r>
    </w:p>
    <w:p w14:paraId="324A3B99" w14:textId="77777777" w:rsidR="00685350" w:rsidRPr="00183B17" w:rsidRDefault="00685350" w:rsidP="00685350">
      <w:r>
        <w:rPr>
          <w:sz w:val="24"/>
          <w:szCs w:val="24"/>
        </w:rPr>
        <w:t xml:space="preserve">16. </w:t>
      </w:r>
      <w:r w:rsidRPr="00183B17">
        <w:rPr>
          <w:sz w:val="24"/>
          <w:szCs w:val="24"/>
        </w:rPr>
        <w:t>Непосредственное,</w:t>
      </w:r>
      <w:r>
        <w:rPr>
          <w:sz w:val="24"/>
          <w:szCs w:val="24"/>
        </w:rPr>
        <w:t xml:space="preserve"> </w:t>
      </w:r>
      <w:r w:rsidRPr="00183B17">
        <w:rPr>
          <w:sz w:val="24"/>
          <w:szCs w:val="24"/>
        </w:rPr>
        <w:t>раннее и отдаленное протезирование после резекции челюстей</w:t>
      </w:r>
      <w:r>
        <w:rPr>
          <w:sz w:val="24"/>
          <w:szCs w:val="24"/>
        </w:rPr>
        <w:t>.</w:t>
      </w:r>
    </w:p>
    <w:p w14:paraId="64DD1D65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183B17">
        <w:rPr>
          <w:sz w:val="24"/>
          <w:szCs w:val="24"/>
        </w:rPr>
        <w:t>Формирующие аппараты. Показания к применению</w:t>
      </w:r>
      <w:r>
        <w:rPr>
          <w:sz w:val="24"/>
          <w:szCs w:val="24"/>
        </w:rPr>
        <w:t>.</w:t>
      </w:r>
    </w:p>
    <w:p w14:paraId="11BD8A1B" w14:textId="77777777" w:rsidR="00685350" w:rsidRPr="00183B17" w:rsidRDefault="00685350" w:rsidP="00685350">
      <w:r>
        <w:rPr>
          <w:sz w:val="24"/>
          <w:szCs w:val="24"/>
        </w:rPr>
        <w:t xml:space="preserve">18. </w:t>
      </w:r>
      <w:r w:rsidRPr="00183B17">
        <w:rPr>
          <w:sz w:val="24"/>
          <w:szCs w:val="24"/>
        </w:rPr>
        <w:t xml:space="preserve">Ортопедическое лечение </w:t>
      </w:r>
      <w:proofErr w:type="spellStart"/>
      <w:r w:rsidRPr="00183B17">
        <w:rPr>
          <w:sz w:val="24"/>
          <w:szCs w:val="24"/>
        </w:rPr>
        <w:t>эктопротезами</w:t>
      </w:r>
      <w:proofErr w:type="spellEnd"/>
      <w:r>
        <w:rPr>
          <w:sz w:val="24"/>
          <w:szCs w:val="24"/>
        </w:rPr>
        <w:t>.</w:t>
      </w:r>
    </w:p>
    <w:p w14:paraId="2F67DC31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183B17">
        <w:rPr>
          <w:sz w:val="24"/>
          <w:szCs w:val="24"/>
        </w:rPr>
        <w:t xml:space="preserve">Современные материалы для изготовления </w:t>
      </w:r>
      <w:proofErr w:type="spellStart"/>
      <w:r w:rsidRPr="00183B17">
        <w:rPr>
          <w:sz w:val="24"/>
          <w:szCs w:val="24"/>
        </w:rPr>
        <w:t>экзопротезов</w:t>
      </w:r>
      <w:proofErr w:type="spellEnd"/>
      <w:r>
        <w:rPr>
          <w:sz w:val="24"/>
          <w:szCs w:val="24"/>
        </w:rPr>
        <w:t>.</w:t>
      </w:r>
    </w:p>
    <w:p w14:paraId="3E7707FC" w14:textId="77777777" w:rsidR="00685350" w:rsidRPr="00183B17" w:rsidRDefault="00685350" w:rsidP="00685350">
      <w:r>
        <w:rPr>
          <w:sz w:val="24"/>
          <w:szCs w:val="24"/>
        </w:rPr>
        <w:t xml:space="preserve">20. </w:t>
      </w:r>
      <w:r w:rsidRPr="00183B17">
        <w:rPr>
          <w:sz w:val="24"/>
          <w:szCs w:val="24"/>
        </w:rPr>
        <w:t>Организация медицинской помощи челюстно-лицевым раненым на этапах эвакуации</w:t>
      </w:r>
      <w:r>
        <w:rPr>
          <w:sz w:val="24"/>
          <w:szCs w:val="24"/>
        </w:rPr>
        <w:t>.</w:t>
      </w:r>
    </w:p>
    <w:p w14:paraId="777A339F" w14:textId="77777777" w:rsidR="00685350" w:rsidRPr="00183B17" w:rsidRDefault="00685350" w:rsidP="00685350">
      <w:r>
        <w:rPr>
          <w:sz w:val="24"/>
          <w:szCs w:val="24"/>
        </w:rPr>
        <w:t xml:space="preserve">21. </w:t>
      </w:r>
      <w:r w:rsidRPr="00183B17">
        <w:rPr>
          <w:sz w:val="24"/>
          <w:szCs w:val="24"/>
        </w:rPr>
        <w:t>Этиология, клиника и лечение контрактур челюстей</w:t>
      </w:r>
      <w:r>
        <w:rPr>
          <w:sz w:val="24"/>
          <w:szCs w:val="24"/>
        </w:rPr>
        <w:t>.</w:t>
      </w:r>
    </w:p>
    <w:p w14:paraId="261B5C3D" w14:textId="77777777" w:rsidR="00685350" w:rsidRPr="00183B17" w:rsidRDefault="00685350" w:rsidP="00685350">
      <w:r>
        <w:rPr>
          <w:sz w:val="24"/>
          <w:szCs w:val="24"/>
        </w:rPr>
        <w:t xml:space="preserve">22. </w:t>
      </w:r>
      <w:r w:rsidRPr="00183B17">
        <w:rPr>
          <w:sz w:val="24"/>
          <w:szCs w:val="24"/>
        </w:rPr>
        <w:t xml:space="preserve">Технология изготовления протеза по </w:t>
      </w:r>
      <w:proofErr w:type="spellStart"/>
      <w:r w:rsidRPr="00183B17">
        <w:rPr>
          <w:sz w:val="24"/>
          <w:szCs w:val="24"/>
        </w:rPr>
        <w:t>Оксману</w:t>
      </w:r>
      <w:proofErr w:type="spellEnd"/>
      <w:r>
        <w:rPr>
          <w:sz w:val="24"/>
          <w:szCs w:val="24"/>
        </w:rPr>
        <w:t>.</w:t>
      </w:r>
    </w:p>
    <w:p w14:paraId="02AE6535" w14:textId="77777777" w:rsidR="00685350" w:rsidRPr="00183B17" w:rsidRDefault="00685350" w:rsidP="00685350">
      <w:r>
        <w:rPr>
          <w:sz w:val="24"/>
          <w:szCs w:val="24"/>
        </w:rPr>
        <w:t xml:space="preserve">23. </w:t>
      </w:r>
      <w:r w:rsidRPr="00183B17">
        <w:rPr>
          <w:sz w:val="24"/>
          <w:szCs w:val="24"/>
        </w:rPr>
        <w:t xml:space="preserve">Технология изготовления протеза по </w:t>
      </w:r>
      <w:proofErr w:type="spellStart"/>
      <w:r w:rsidRPr="00183B17">
        <w:rPr>
          <w:sz w:val="24"/>
          <w:szCs w:val="24"/>
        </w:rPr>
        <w:t>Ванштейну</w:t>
      </w:r>
      <w:proofErr w:type="spellEnd"/>
      <w:r>
        <w:rPr>
          <w:sz w:val="24"/>
          <w:szCs w:val="24"/>
        </w:rPr>
        <w:t>.</w:t>
      </w:r>
    </w:p>
    <w:p w14:paraId="776D5BF2" w14:textId="77777777" w:rsidR="00685350" w:rsidRPr="00183B17" w:rsidRDefault="00685350" w:rsidP="00685350">
      <w:r>
        <w:rPr>
          <w:sz w:val="24"/>
          <w:szCs w:val="24"/>
        </w:rPr>
        <w:t xml:space="preserve">24. </w:t>
      </w:r>
      <w:r w:rsidRPr="00183B17">
        <w:rPr>
          <w:sz w:val="24"/>
          <w:szCs w:val="24"/>
        </w:rPr>
        <w:t>Технология изготовления</w:t>
      </w:r>
      <w:r w:rsidRPr="00183B17">
        <w:t xml:space="preserve"> </w:t>
      </w:r>
      <w:proofErr w:type="spellStart"/>
      <w:r w:rsidRPr="00183B17">
        <w:rPr>
          <w:sz w:val="24"/>
          <w:szCs w:val="24"/>
        </w:rPr>
        <w:t>репонирующего</w:t>
      </w:r>
      <w:proofErr w:type="spellEnd"/>
      <w:r w:rsidRPr="00183B17">
        <w:rPr>
          <w:sz w:val="24"/>
          <w:szCs w:val="24"/>
        </w:rPr>
        <w:t xml:space="preserve"> аппарата Курляндского</w:t>
      </w:r>
      <w:r>
        <w:rPr>
          <w:sz w:val="24"/>
          <w:szCs w:val="24"/>
        </w:rPr>
        <w:t>.</w:t>
      </w:r>
    </w:p>
    <w:p w14:paraId="396D4DE0" w14:textId="77777777" w:rsidR="00685350" w:rsidRPr="00183B17" w:rsidRDefault="00685350" w:rsidP="00685350">
      <w:pPr>
        <w:rPr>
          <w:sz w:val="24"/>
          <w:szCs w:val="24"/>
        </w:rPr>
      </w:pPr>
      <w:r>
        <w:t xml:space="preserve">25. </w:t>
      </w:r>
      <w:r w:rsidRPr="00183B17">
        <w:t>Технология изготовления шины Вебера</w:t>
      </w:r>
      <w:r>
        <w:t>.</w:t>
      </w:r>
    </w:p>
    <w:p w14:paraId="315157A1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183B17">
        <w:rPr>
          <w:sz w:val="24"/>
          <w:szCs w:val="24"/>
        </w:rPr>
        <w:t>Технология изготовления</w:t>
      </w:r>
      <w:r w:rsidRPr="00183B17">
        <w:t xml:space="preserve"> </w:t>
      </w:r>
      <w:r w:rsidRPr="00183B17">
        <w:rPr>
          <w:sz w:val="24"/>
          <w:szCs w:val="24"/>
        </w:rPr>
        <w:t xml:space="preserve">шины </w:t>
      </w:r>
      <w:proofErr w:type="spellStart"/>
      <w:r w:rsidRPr="00183B17">
        <w:rPr>
          <w:sz w:val="24"/>
          <w:szCs w:val="24"/>
        </w:rPr>
        <w:t>Ванкевич</w:t>
      </w:r>
      <w:proofErr w:type="spellEnd"/>
      <w:r>
        <w:rPr>
          <w:sz w:val="24"/>
          <w:szCs w:val="24"/>
        </w:rPr>
        <w:t>.</w:t>
      </w:r>
    </w:p>
    <w:p w14:paraId="189B7962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183B17">
        <w:rPr>
          <w:sz w:val="24"/>
          <w:szCs w:val="24"/>
        </w:rPr>
        <w:t>Технология изготовления</w:t>
      </w:r>
      <w:r w:rsidRPr="00183B17">
        <w:t xml:space="preserve"> </w:t>
      </w:r>
      <w:r w:rsidRPr="00183B17">
        <w:rPr>
          <w:sz w:val="24"/>
          <w:szCs w:val="24"/>
        </w:rPr>
        <w:t>обтуратора Кеза</w:t>
      </w:r>
      <w:r>
        <w:rPr>
          <w:sz w:val="24"/>
          <w:szCs w:val="24"/>
        </w:rPr>
        <w:t>.</w:t>
      </w:r>
    </w:p>
    <w:p w14:paraId="1F8C596E" w14:textId="77777777" w:rsidR="00685350" w:rsidRPr="00183B17" w:rsidRDefault="00685350" w:rsidP="00685350">
      <w:pPr>
        <w:rPr>
          <w:sz w:val="24"/>
          <w:szCs w:val="24"/>
        </w:rPr>
      </w:pPr>
      <w:r>
        <w:t xml:space="preserve">28. </w:t>
      </w:r>
      <w:r w:rsidRPr="00183B17">
        <w:t>Технология изготовления шины Порта</w:t>
      </w:r>
      <w:r>
        <w:t>.</w:t>
      </w:r>
    </w:p>
    <w:p w14:paraId="664F869C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183B17">
        <w:rPr>
          <w:sz w:val="24"/>
          <w:szCs w:val="24"/>
        </w:rPr>
        <w:t>Технология изготовления</w:t>
      </w:r>
      <w:r w:rsidRPr="00183B17">
        <w:t xml:space="preserve"> </w:t>
      </w:r>
      <w:r w:rsidRPr="00183B17">
        <w:rPr>
          <w:sz w:val="24"/>
          <w:szCs w:val="24"/>
        </w:rPr>
        <w:t>протеза с дублированным зубным рядом</w:t>
      </w:r>
      <w:r>
        <w:rPr>
          <w:sz w:val="24"/>
          <w:szCs w:val="24"/>
        </w:rPr>
        <w:t>.</w:t>
      </w:r>
    </w:p>
    <w:p w14:paraId="13EBEA9D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183B17">
        <w:rPr>
          <w:sz w:val="24"/>
          <w:szCs w:val="24"/>
        </w:rPr>
        <w:t>Технология изготовления</w:t>
      </w:r>
      <w:r w:rsidRPr="00183B17">
        <w:t xml:space="preserve"> </w:t>
      </w:r>
      <w:r w:rsidRPr="00183B17">
        <w:rPr>
          <w:sz w:val="24"/>
          <w:szCs w:val="24"/>
        </w:rPr>
        <w:t>протеза ушной раковины</w:t>
      </w:r>
      <w:r>
        <w:rPr>
          <w:sz w:val="24"/>
          <w:szCs w:val="24"/>
        </w:rPr>
        <w:t>.</w:t>
      </w:r>
    </w:p>
    <w:p w14:paraId="5C9437A4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183B17">
        <w:rPr>
          <w:sz w:val="24"/>
          <w:szCs w:val="24"/>
        </w:rPr>
        <w:t>Технология изготовления формирующего аппарата</w:t>
      </w:r>
      <w:r>
        <w:rPr>
          <w:sz w:val="24"/>
          <w:szCs w:val="24"/>
        </w:rPr>
        <w:t>.</w:t>
      </w:r>
    </w:p>
    <w:p w14:paraId="3D2767AB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183B17">
        <w:rPr>
          <w:sz w:val="24"/>
          <w:szCs w:val="24"/>
        </w:rPr>
        <w:t>Технология изготовления протеза после резекции половины верхней челюсти</w:t>
      </w:r>
      <w:r>
        <w:rPr>
          <w:sz w:val="24"/>
          <w:szCs w:val="24"/>
        </w:rPr>
        <w:t>.</w:t>
      </w:r>
    </w:p>
    <w:p w14:paraId="2BC0E3D6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183B17">
        <w:rPr>
          <w:sz w:val="24"/>
          <w:szCs w:val="24"/>
        </w:rPr>
        <w:t>Технология изготовления боксерской шины</w:t>
      </w:r>
      <w:r>
        <w:rPr>
          <w:sz w:val="24"/>
          <w:szCs w:val="24"/>
        </w:rPr>
        <w:t>.</w:t>
      </w:r>
    </w:p>
    <w:p w14:paraId="21F164FB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183B17">
        <w:rPr>
          <w:sz w:val="24"/>
          <w:szCs w:val="24"/>
        </w:rPr>
        <w:t>Технология изготовления складного протеза</w:t>
      </w:r>
      <w:r>
        <w:rPr>
          <w:sz w:val="24"/>
          <w:szCs w:val="24"/>
        </w:rPr>
        <w:t>.</w:t>
      </w:r>
    </w:p>
    <w:p w14:paraId="44BBBBAA" w14:textId="77777777" w:rsidR="00685350" w:rsidRPr="00183B17" w:rsidRDefault="00685350" w:rsidP="00685350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183B17">
        <w:rPr>
          <w:sz w:val="24"/>
          <w:szCs w:val="24"/>
        </w:rPr>
        <w:t>Технология изготовления</w:t>
      </w:r>
      <w:r w:rsidRPr="00183B17">
        <w:t xml:space="preserve"> </w:t>
      </w:r>
      <w:r w:rsidRPr="00183B17">
        <w:rPr>
          <w:sz w:val="24"/>
          <w:szCs w:val="24"/>
        </w:rPr>
        <w:t>протеза наружного носа</w:t>
      </w:r>
      <w:r>
        <w:rPr>
          <w:sz w:val="24"/>
          <w:szCs w:val="24"/>
        </w:rPr>
        <w:t>.</w:t>
      </w:r>
    </w:p>
    <w:p w14:paraId="711B315C" w14:textId="77777777" w:rsidR="00685350" w:rsidRPr="00183B17" w:rsidRDefault="00685350" w:rsidP="00685350">
      <w:r>
        <w:rPr>
          <w:sz w:val="24"/>
          <w:szCs w:val="24"/>
        </w:rPr>
        <w:t xml:space="preserve">36. </w:t>
      </w:r>
      <w:r w:rsidRPr="00183B17">
        <w:rPr>
          <w:sz w:val="24"/>
          <w:szCs w:val="24"/>
        </w:rPr>
        <w:t>Технология изготовления разборного протеза</w:t>
      </w:r>
      <w:r>
        <w:rPr>
          <w:sz w:val="24"/>
          <w:szCs w:val="24"/>
        </w:rPr>
        <w:t>.</w:t>
      </w:r>
    </w:p>
    <w:p w14:paraId="3B419700" w14:textId="77777777" w:rsidR="00685350" w:rsidRPr="00183B17" w:rsidRDefault="00685350" w:rsidP="00685350">
      <w:r>
        <w:rPr>
          <w:sz w:val="24"/>
          <w:szCs w:val="24"/>
        </w:rPr>
        <w:t xml:space="preserve">37. </w:t>
      </w:r>
      <w:r w:rsidRPr="00183B17">
        <w:rPr>
          <w:sz w:val="24"/>
          <w:szCs w:val="24"/>
        </w:rPr>
        <w:t>Технология изготовления</w:t>
      </w:r>
      <w:r w:rsidRPr="00183B17">
        <w:t xml:space="preserve"> </w:t>
      </w:r>
      <w:r w:rsidRPr="00183B17">
        <w:rPr>
          <w:sz w:val="24"/>
          <w:szCs w:val="24"/>
        </w:rPr>
        <w:t>протеза орбиты</w:t>
      </w:r>
      <w:r>
        <w:rPr>
          <w:sz w:val="24"/>
          <w:szCs w:val="24"/>
        </w:rPr>
        <w:t>.</w:t>
      </w:r>
    </w:p>
    <w:p w14:paraId="5E4AA926" w14:textId="77777777" w:rsidR="00685350" w:rsidRPr="00183B17" w:rsidRDefault="00685350" w:rsidP="00685350">
      <w:r>
        <w:rPr>
          <w:sz w:val="24"/>
          <w:szCs w:val="24"/>
        </w:rPr>
        <w:t xml:space="preserve">38. </w:t>
      </w:r>
      <w:r w:rsidRPr="00183B17">
        <w:rPr>
          <w:sz w:val="24"/>
          <w:szCs w:val="24"/>
        </w:rPr>
        <w:t>Технология изготовления</w:t>
      </w:r>
      <w:r w:rsidRPr="00183B17">
        <w:t xml:space="preserve"> </w:t>
      </w:r>
      <w:proofErr w:type="spellStart"/>
      <w:r w:rsidRPr="00183B17">
        <w:rPr>
          <w:sz w:val="24"/>
          <w:szCs w:val="24"/>
        </w:rPr>
        <w:t>репонирующего</w:t>
      </w:r>
      <w:proofErr w:type="spellEnd"/>
      <w:r w:rsidRPr="00183B17">
        <w:rPr>
          <w:sz w:val="24"/>
          <w:szCs w:val="24"/>
        </w:rPr>
        <w:t xml:space="preserve"> аппарата </w:t>
      </w:r>
      <w:proofErr w:type="spellStart"/>
      <w:r w:rsidRPr="00183B17">
        <w:rPr>
          <w:sz w:val="24"/>
          <w:szCs w:val="24"/>
        </w:rPr>
        <w:t>Оксмана</w:t>
      </w:r>
      <w:proofErr w:type="spellEnd"/>
      <w:r>
        <w:rPr>
          <w:sz w:val="24"/>
          <w:szCs w:val="24"/>
        </w:rPr>
        <w:t>.</w:t>
      </w:r>
    </w:p>
    <w:p w14:paraId="714801F3" w14:textId="77777777" w:rsidR="00685350" w:rsidRPr="00183B17" w:rsidRDefault="00685350" w:rsidP="00685350">
      <w:r>
        <w:rPr>
          <w:sz w:val="24"/>
          <w:szCs w:val="24"/>
        </w:rPr>
        <w:t xml:space="preserve">39. </w:t>
      </w:r>
      <w:r w:rsidRPr="00183B17">
        <w:rPr>
          <w:sz w:val="24"/>
          <w:szCs w:val="24"/>
        </w:rPr>
        <w:t>Технология изготовления</w:t>
      </w:r>
      <w:r w:rsidRPr="00183B17">
        <w:t xml:space="preserve"> </w:t>
      </w:r>
      <w:r w:rsidRPr="00183B17">
        <w:rPr>
          <w:sz w:val="24"/>
          <w:szCs w:val="24"/>
        </w:rPr>
        <w:t xml:space="preserve">шины </w:t>
      </w:r>
      <w:proofErr w:type="spellStart"/>
      <w:r w:rsidRPr="00183B17">
        <w:rPr>
          <w:sz w:val="24"/>
          <w:szCs w:val="24"/>
        </w:rPr>
        <w:t>Тигерштедта</w:t>
      </w:r>
      <w:proofErr w:type="spellEnd"/>
      <w:r w:rsidRPr="00183B17">
        <w:rPr>
          <w:sz w:val="24"/>
          <w:szCs w:val="24"/>
        </w:rPr>
        <w:t xml:space="preserve"> с зацепными петлями.</w:t>
      </w:r>
    </w:p>
    <w:p w14:paraId="727FBDBC" w14:textId="77777777" w:rsidR="00685350" w:rsidRPr="00183B17" w:rsidRDefault="00685350" w:rsidP="00685350">
      <w:r>
        <w:t xml:space="preserve">40. </w:t>
      </w:r>
      <w:r w:rsidRPr="00183B17">
        <w:t>Технология отливки гипсовой маски</w:t>
      </w:r>
      <w:r>
        <w:t>.</w:t>
      </w:r>
    </w:p>
    <w:p w14:paraId="299EDC3F" w14:textId="77777777" w:rsidR="00685350" w:rsidRPr="00AF4EF8" w:rsidRDefault="00685350" w:rsidP="00685350">
      <w:r>
        <w:rPr>
          <w:sz w:val="24"/>
          <w:szCs w:val="24"/>
        </w:rPr>
        <w:t xml:space="preserve">41. </w:t>
      </w:r>
      <w:r w:rsidRPr="00183B17">
        <w:rPr>
          <w:sz w:val="24"/>
          <w:szCs w:val="24"/>
        </w:rPr>
        <w:t>Технология изготовления протеза по Гаврилову</w:t>
      </w:r>
      <w:r>
        <w:rPr>
          <w:sz w:val="24"/>
          <w:szCs w:val="24"/>
        </w:rPr>
        <w:t>.</w:t>
      </w:r>
    </w:p>
    <w:p w14:paraId="4E74159B" w14:textId="77777777" w:rsidR="00685350" w:rsidRDefault="00685350" w:rsidP="00685350">
      <w:pPr>
        <w:pStyle w:val="a3"/>
        <w:jc w:val="both"/>
        <w:rPr>
          <w:rFonts w:eastAsia="Microsoft Sans Serif"/>
          <w:sz w:val="24"/>
          <w:szCs w:val="24"/>
          <w:lang w:bidi="ru-RU"/>
        </w:rPr>
      </w:pPr>
    </w:p>
    <w:p w14:paraId="566DC867" w14:textId="77777777" w:rsidR="00685350" w:rsidRDefault="00685350" w:rsidP="00685350">
      <w:pPr>
        <w:pStyle w:val="a3"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FD2BE7">
        <w:rPr>
          <w:rFonts w:eastAsiaTheme="minorHAnsi"/>
          <w:b/>
          <w:sz w:val="24"/>
          <w:szCs w:val="24"/>
          <w:lang w:eastAsia="en-US"/>
        </w:rPr>
        <w:t xml:space="preserve">Перечень вопросов </w:t>
      </w:r>
      <w:r>
        <w:rPr>
          <w:rFonts w:eastAsiaTheme="minorHAnsi"/>
          <w:b/>
          <w:sz w:val="24"/>
          <w:szCs w:val="24"/>
          <w:lang w:eastAsia="en-US"/>
        </w:rPr>
        <w:t xml:space="preserve">(практические навыки) 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для подготовки к </w:t>
      </w:r>
      <w:r>
        <w:rPr>
          <w:rFonts w:eastAsiaTheme="minorHAnsi"/>
          <w:b/>
          <w:sz w:val="24"/>
          <w:szCs w:val="24"/>
          <w:lang w:eastAsia="en-US"/>
        </w:rPr>
        <w:t>квалификационному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 экзамену по учебной дисциплине </w:t>
      </w:r>
      <w:r w:rsidRPr="00FD2BE7">
        <w:rPr>
          <w:b/>
          <w:bCs/>
          <w:sz w:val="24"/>
          <w:szCs w:val="24"/>
        </w:rPr>
        <w:t>ПМ.0</w:t>
      </w:r>
      <w:r w:rsidRPr="006C5DB7">
        <w:rPr>
          <w:b/>
          <w:bCs/>
          <w:sz w:val="24"/>
          <w:szCs w:val="24"/>
        </w:rPr>
        <w:t>4</w:t>
      </w:r>
      <w:r w:rsidRPr="00FD2BE7">
        <w:rPr>
          <w:b/>
          <w:bCs/>
          <w:sz w:val="24"/>
          <w:szCs w:val="24"/>
        </w:rPr>
        <w:t xml:space="preserve"> Изготовление </w:t>
      </w:r>
      <w:r w:rsidRPr="00183B17">
        <w:rPr>
          <w:b/>
          <w:bCs/>
          <w:sz w:val="24"/>
          <w:szCs w:val="24"/>
        </w:rPr>
        <w:t>челюстно-лицевых</w:t>
      </w:r>
      <w:r w:rsidRPr="006C5DB7">
        <w:rPr>
          <w:b/>
          <w:bCs/>
          <w:sz w:val="24"/>
          <w:szCs w:val="24"/>
        </w:rPr>
        <w:t xml:space="preserve"> аппаратов</w:t>
      </w:r>
      <w:r w:rsidRPr="00FD2BE7">
        <w:rPr>
          <w:b/>
          <w:sz w:val="24"/>
          <w:szCs w:val="24"/>
        </w:rPr>
        <w:t xml:space="preserve"> С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пециальность </w:t>
      </w:r>
      <w:r w:rsidRPr="00FD2BE7">
        <w:rPr>
          <w:b/>
          <w:i/>
          <w:iCs/>
        </w:rPr>
        <w:t>31.02.05</w:t>
      </w:r>
      <w:r w:rsidRPr="00FD2BE7">
        <w:rPr>
          <w:rFonts w:eastAsia="Times New Roman"/>
          <w:b/>
          <w:i/>
          <w:iCs/>
          <w:sz w:val="24"/>
          <w:szCs w:val="24"/>
        </w:rPr>
        <w:t xml:space="preserve"> Стоматология ортопедическая</w:t>
      </w:r>
    </w:p>
    <w:p w14:paraId="4CAE033D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sz w:val="24"/>
          <w:szCs w:val="24"/>
        </w:rPr>
        <w:lastRenderedPageBreak/>
        <w:t>1.</w:t>
      </w:r>
      <w:r w:rsidRPr="00183B17">
        <w:rPr>
          <w:rFonts w:eastAsia="Microsoft Sans Serif"/>
          <w:sz w:val="24"/>
          <w:szCs w:val="24"/>
          <w:lang w:bidi="ru-RU"/>
        </w:rPr>
        <w:t xml:space="preserve"> Восковое моделирование альвеолярных возвышений фронтальной группы зубов или небного рельефа (для восстановления объёма утраченных тканей)</w:t>
      </w:r>
      <w:r>
        <w:rPr>
          <w:rFonts w:eastAsia="Microsoft Sans Serif"/>
          <w:sz w:val="24"/>
          <w:szCs w:val="24"/>
          <w:lang w:bidi="ru-RU"/>
        </w:rPr>
        <w:t>.</w:t>
      </w:r>
    </w:p>
    <w:p w14:paraId="4ABF239C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sz w:val="24"/>
          <w:szCs w:val="24"/>
        </w:rPr>
        <w:t>2.</w:t>
      </w:r>
      <w:r w:rsidRPr="00183B17">
        <w:rPr>
          <w:rFonts w:eastAsia="Microsoft Sans Serif"/>
          <w:sz w:val="24"/>
          <w:szCs w:val="24"/>
          <w:lang w:bidi="ru-RU"/>
        </w:rPr>
        <w:t xml:space="preserve"> Постановка зубов в </w:t>
      </w:r>
      <w:proofErr w:type="spellStart"/>
      <w:r w:rsidRPr="00183B17">
        <w:rPr>
          <w:rFonts w:eastAsia="Microsoft Sans Serif"/>
          <w:sz w:val="24"/>
          <w:szCs w:val="24"/>
          <w:lang w:bidi="ru-RU"/>
        </w:rPr>
        <w:t>окклюдаторе</w:t>
      </w:r>
      <w:proofErr w:type="spellEnd"/>
      <w:r w:rsidRPr="00183B17">
        <w:rPr>
          <w:rFonts w:eastAsia="Microsoft Sans Serif"/>
          <w:sz w:val="24"/>
          <w:szCs w:val="24"/>
          <w:lang w:bidi="ru-RU"/>
        </w:rPr>
        <w:t xml:space="preserve"> при изготовлении замещающего протеза из акриловой пластмассы.</w:t>
      </w:r>
    </w:p>
    <w:p w14:paraId="21C5F975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sz w:val="24"/>
          <w:szCs w:val="24"/>
        </w:rPr>
        <w:t>3.</w:t>
      </w:r>
      <w:r w:rsidRPr="00183B17">
        <w:rPr>
          <w:rFonts w:eastAsia="Microsoft Sans Serif"/>
          <w:sz w:val="24"/>
          <w:szCs w:val="24"/>
          <w:lang w:bidi="ru-RU"/>
        </w:rPr>
        <w:t xml:space="preserve"> Изгибание из </w:t>
      </w:r>
      <w:proofErr w:type="spellStart"/>
      <w:r w:rsidRPr="00183B17">
        <w:rPr>
          <w:rFonts w:eastAsia="Microsoft Sans Serif"/>
          <w:sz w:val="24"/>
          <w:szCs w:val="24"/>
          <w:lang w:bidi="ru-RU"/>
        </w:rPr>
        <w:t>ортодонтической</w:t>
      </w:r>
      <w:proofErr w:type="spellEnd"/>
      <w:r w:rsidRPr="00183B17">
        <w:rPr>
          <w:rFonts w:eastAsia="Microsoft Sans Serif"/>
          <w:sz w:val="24"/>
          <w:szCs w:val="24"/>
          <w:lang w:bidi="ru-RU"/>
        </w:rPr>
        <w:t xml:space="preserve"> проволоки шарнирного элемента по Гаврилову.</w:t>
      </w:r>
    </w:p>
    <w:p w14:paraId="42FFB28E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sz w:val="24"/>
          <w:szCs w:val="24"/>
        </w:rPr>
        <w:t>4.</w:t>
      </w:r>
      <w:r w:rsidRPr="00183B17">
        <w:rPr>
          <w:rFonts w:eastAsia="Microsoft Sans Serif"/>
          <w:sz w:val="24"/>
          <w:szCs w:val="24"/>
          <w:lang w:bidi="ru-RU"/>
        </w:rPr>
        <w:t xml:space="preserve"> Восковое моделирование зубодесневой шины Вебера на нижнюю челюсть.</w:t>
      </w:r>
    </w:p>
    <w:p w14:paraId="6671BC23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rFonts w:eastAsia="Microsoft Sans Serif"/>
          <w:sz w:val="24"/>
          <w:szCs w:val="24"/>
          <w:lang w:bidi="ru-RU"/>
        </w:rPr>
        <w:t>5. Распиливание прорезным диском, в указанном врачом фрагменте, готового протеза перед установкой шарнирного элемента.</w:t>
      </w:r>
    </w:p>
    <w:p w14:paraId="344B80A7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sz w:val="24"/>
          <w:szCs w:val="24"/>
        </w:rPr>
        <w:t>6.</w:t>
      </w:r>
      <w:r w:rsidRPr="00183B17">
        <w:rPr>
          <w:rFonts w:eastAsia="Microsoft Sans Serif"/>
          <w:sz w:val="24"/>
          <w:szCs w:val="24"/>
          <w:lang w:bidi="ru-RU"/>
        </w:rPr>
        <w:t xml:space="preserve"> </w:t>
      </w:r>
      <w:proofErr w:type="spellStart"/>
      <w:r w:rsidRPr="00183B17">
        <w:rPr>
          <w:rFonts w:eastAsia="Microsoft Sans Serif"/>
          <w:sz w:val="24"/>
          <w:szCs w:val="24"/>
          <w:lang w:bidi="ru-RU"/>
        </w:rPr>
        <w:t>Вышлифовывание</w:t>
      </w:r>
      <w:proofErr w:type="spellEnd"/>
      <w:r w:rsidRPr="00183B17">
        <w:rPr>
          <w:rFonts w:eastAsia="Microsoft Sans Serif"/>
          <w:sz w:val="24"/>
          <w:szCs w:val="24"/>
          <w:lang w:bidi="ru-RU"/>
        </w:rPr>
        <w:t xml:space="preserve"> полости в готовом протезе для установки шарнирного элемента по Гаврилову.</w:t>
      </w:r>
    </w:p>
    <w:p w14:paraId="4F935CC3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sz w:val="24"/>
          <w:szCs w:val="24"/>
        </w:rPr>
        <w:t>7.</w:t>
      </w:r>
      <w:r w:rsidRPr="00183B17">
        <w:rPr>
          <w:rFonts w:eastAsia="Microsoft Sans Serif"/>
          <w:sz w:val="24"/>
          <w:szCs w:val="24"/>
          <w:lang w:bidi="ru-RU"/>
        </w:rPr>
        <w:t xml:space="preserve"> Нанесение на модель чертежа </w:t>
      </w:r>
      <w:proofErr w:type="spellStart"/>
      <w:r w:rsidRPr="00183B17">
        <w:rPr>
          <w:rFonts w:eastAsia="Microsoft Sans Serif"/>
          <w:sz w:val="24"/>
          <w:szCs w:val="24"/>
          <w:lang w:bidi="ru-RU"/>
        </w:rPr>
        <w:t>бюгельного</w:t>
      </w:r>
      <w:proofErr w:type="spellEnd"/>
      <w:r w:rsidRPr="00183B17">
        <w:rPr>
          <w:rFonts w:eastAsia="Microsoft Sans Serif"/>
          <w:sz w:val="24"/>
          <w:szCs w:val="24"/>
          <w:lang w:bidi="ru-RU"/>
        </w:rPr>
        <w:t xml:space="preserve"> каркаса замещающего протеза,</w:t>
      </w:r>
      <w:r>
        <w:rPr>
          <w:rFonts w:eastAsia="Microsoft Sans Serif"/>
          <w:sz w:val="24"/>
          <w:szCs w:val="24"/>
          <w:lang w:bidi="ru-RU"/>
        </w:rPr>
        <w:t xml:space="preserve"> </w:t>
      </w:r>
      <w:r w:rsidRPr="00183B17">
        <w:rPr>
          <w:rFonts w:eastAsia="Microsoft Sans Serif"/>
          <w:sz w:val="24"/>
          <w:szCs w:val="24"/>
          <w:lang w:bidi="ru-RU"/>
        </w:rPr>
        <w:t>обозначив все основные и дополнительные элементы.</w:t>
      </w:r>
      <w:r>
        <w:rPr>
          <w:rFonts w:eastAsia="Microsoft Sans Serif"/>
          <w:sz w:val="24"/>
          <w:szCs w:val="24"/>
          <w:lang w:bidi="ru-RU"/>
        </w:rPr>
        <w:t xml:space="preserve"> </w:t>
      </w:r>
      <w:r w:rsidRPr="00183B17">
        <w:rPr>
          <w:rFonts w:eastAsia="Microsoft Sans Serif"/>
          <w:sz w:val="24"/>
          <w:szCs w:val="24"/>
          <w:lang w:bidi="ru-RU"/>
        </w:rPr>
        <w:t xml:space="preserve">Изучение модели в </w:t>
      </w:r>
      <w:proofErr w:type="spellStart"/>
      <w:r w:rsidRPr="00183B17">
        <w:rPr>
          <w:rFonts w:eastAsia="Microsoft Sans Serif"/>
          <w:sz w:val="24"/>
          <w:szCs w:val="24"/>
          <w:lang w:bidi="ru-RU"/>
        </w:rPr>
        <w:t>параллелометре</w:t>
      </w:r>
      <w:proofErr w:type="spellEnd"/>
      <w:r w:rsidRPr="00183B17">
        <w:rPr>
          <w:rFonts w:eastAsia="Microsoft Sans Serif"/>
          <w:sz w:val="24"/>
          <w:szCs w:val="24"/>
          <w:lang w:bidi="ru-RU"/>
        </w:rPr>
        <w:t>.</w:t>
      </w:r>
    </w:p>
    <w:p w14:paraId="635A735D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rFonts w:eastAsia="Microsoft Sans Serif"/>
          <w:sz w:val="24"/>
          <w:szCs w:val="24"/>
          <w:lang w:bidi="ru-RU"/>
        </w:rPr>
        <w:t>8.Изготовление индивидуальных ложек для замещающих или формирующих протезов.</w:t>
      </w:r>
    </w:p>
    <w:p w14:paraId="20089E6A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rFonts w:eastAsia="Microsoft Sans Serif"/>
          <w:sz w:val="24"/>
          <w:szCs w:val="24"/>
          <w:lang w:bidi="ru-RU"/>
        </w:rPr>
        <w:t>9.</w:t>
      </w:r>
      <w:r w:rsidRPr="00183B17">
        <w:rPr>
          <w:sz w:val="24"/>
          <w:szCs w:val="24"/>
        </w:rPr>
        <w:t xml:space="preserve"> </w:t>
      </w:r>
      <w:r w:rsidRPr="00183B17">
        <w:rPr>
          <w:rFonts w:eastAsia="Microsoft Sans Serif"/>
          <w:sz w:val="24"/>
          <w:szCs w:val="24"/>
          <w:lang w:bidi="ru-RU"/>
        </w:rPr>
        <w:t xml:space="preserve">Окончательное восковое моделирование, перед </w:t>
      </w:r>
      <w:proofErr w:type="spellStart"/>
      <w:r w:rsidRPr="00183B17">
        <w:rPr>
          <w:rFonts w:eastAsia="Microsoft Sans Serif"/>
          <w:sz w:val="24"/>
          <w:szCs w:val="24"/>
          <w:lang w:bidi="ru-RU"/>
        </w:rPr>
        <w:t>загипсовкой</w:t>
      </w:r>
      <w:proofErr w:type="spellEnd"/>
      <w:r w:rsidRPr="00183B17">
        <w:rPr>
          <w:rFonts w:eastAsia="Microsoft Sans Serif"/>
          <w:sz w:val="24"/>
          <w:szCs w:val="24"/>
          <w:lang w:bidi="ru-RU"/>
        </w:rPr>
        <w:t xml:space="preserve"> в кювету, формирующего или замещающего протеза.</w:t>
      </w:r>
    </w:p>
    <w:p w14:paraId="05B20401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rFonts w:eastAsia="Microsoft Sans Serif"/>
          <w:sz w:val="24"/>
          <w:szCs w:val="24"/>
          <w:lang w:bidi="ru-RU"/>
        </w:rPr>
        <w:t>10.Восковое моделирование разъёмной / неразъёмной шины Порта и всех её элементов.</w:t>
      </w:r>
    </w:p>
    <w:p w14:paraId="19505662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rFonts w:eastAsia="Microsoft Sans Serif"/>
          <w:sz w:val="24"/>
          <w:szCs w:val="24"/>
          <w:lang w:bidi="ru-RU"/>
        </w:rPr>
        <w:t xml:space="preserve">11.Изготовление </w:t>
      </w:r>
      <w:proofErr w:type="spellStart"/>
      <w:r w:rsidRPr="00183B17">
        <w:rPr>
          <w:rFonts w:eastAsia="Microsoft Sans Serif"/>
          <w:sz w:val="24"/>
          <w:szCs w:val="24"/>
          <w:lang w:bidi="ru-RU"/>
        </w:rPr>
        <w:t>прикусных</w:t>
      </w:r>
      <w:proofErr w:type="spellEnd"/>
      <w:r w:rsidRPr="00183B17">
        <w:rPr>
          <w:rFonts w:eastAsia="Microsoft Sans Serif"/>
          <w:sz w:val="24"/>
          <w:szCs w:val="24"/>
          <w:lang w:bidi="ru-RU"/>
        </w:rPr>
        <w:t xml:space="preserve"> валиков и восковых базисов на верхнюю и нижнюю челюсти.</w:t>
      </w:r>
    </w:p>
    <w:p w14:paraId="3A0EB409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rFonts w:eastAsia="Microsoft Sans Serif"/>
          <w:sz w:val="24"/>
          <w:szCs w:val="24"/>
          <w:lang w:bidi="ru-RU"/>
        </w:rPr>
        <w:t>12.Изготовление моделей: рабочих, вспомогательных, диагностических.</w:t>
      </w:r>
    </w:p>
    <w:p w14:paraId="611D8D37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rFonts w:eastAsia="Microsoft Sans Serif"/>
          <w:sz w:val="24"/>
          <w:szCs w:val="24"/>
          <w:lang w:bidi="ru-RU"/>
        </w:rPr>
        <w:t xml:space="preserve">13.Восковое моделирование боксерской шины </w:t>
      </w:r>
    </w:p>
    <w:p w14:paraId="45BF6FEA" w14:textId="77777777" w:rsidR="00685350" w:rsidRPr="00183B17" w:rsidRDefault="00685350" w:rsidP="00685350">
      <w:pPr>
        <w:pStyle w:val="a3"/>
        <w:rPr>
          <w:rFonts w:eastAsia="Microsoft Sans Serif"/>
          <w:sz w:val="24"/>
          <w:szCs w:val="24"/>
          <w:lang w:bidi="ru-RU"/>
        </w:rPr>
      </w:pPr>
      <w:r w:rsidRPr="00183B17">
        <w:rPr>
          <w:rFonts w:eastAsia="Microsoft Sans Serif"/>
          <w:sz w:val="24"/>
          <w:szCs w:val="24"/>
          <w:lang w:bidi="ru-RU"/>
        </w:rPr>
        <w:t>14.Заправка и подготовка алюминиевого картриджа к инжекционному прессованию.</w:t>
      </w:r>
    </w:p>
    <w:p w14:paraId="5B620FC8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50"/>
    <w:rsid w:val="00685350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2AC9F"/>
  <w15:chartTrackingRefBased/>
  <w15:docId w15:val="{D5DF8B85-288B-4F2B-B6DA-4909EF88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50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350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2024-02-28T12:54:00Z</dcterms:created>
  <dcterms:modified xsi:type="dcterms:W3CDTF">2024-02-28T12:57:00Z</dcterms:modified>
</cp:coreProperties>
</file>