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1C8" w14:textId="77777777" w:rsidR="00C426CF" w:rsidRPr="00454DEB" w:rsidRDefault="00C426CF" w:rsidP="00C426CF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54DEB">
        <w:rPr>
          <w:rFonts w:eastAsia="Times New Roman"/>
          <w:b/>
          <w:bCs/>
          <w:sz w:val="28"/>
          <w:szCs w:val="28"/>
        </w:rPr>
        <w:t>3.2 Пакет для обучающегося</w:t>
      </w:r>
      <w:r w:rsidRPr="00454DEB">
        <w:rPr>
          <w:rFonts w:eastAsia="Times New Roman"/>
          <w:i/>
          <w:iCs/>
          <w:sz w:val="28"/>
          <w:szCs w:val="28"/>
        </w:rPr>
        <w:t xml:space="preserve"> </w:t>
      </w:r>
    </w:p>
    <w:p w14:paraId="14F70418" w14:textId="77777777" w:rsidR="00454DEB" w:rsidRDefault="00C426CF" w:rsidP="00454DEB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Hlk153870101"/>
      <w:r w:rsidRPr="00454DEB">
        <w:rPr>
          <w:rFonts w:eastAsia="Times New Roman"/>
          <w:b/>
          <w:bCs/>
          <w:sz w:val="28"/>
          <w:szCs w:val="28"/>
        </w:rPr>
        <w:t>3.</w:t>
      </w:r>
      <w:r w:rsidRPr="00454DEB">
        <w:rPr>
          <w:b/>
          <w:sz w:val="28"/>
          <w:szCs w:val="28"/>
        </w:rPr>
        <w:t>2.1</w:t>
      </w:r>
      <w:r w:rsidRPr="00CB662F">
        <w:rPr>
          <w:rFonts w:eastAsiaTheme="minorHAnsi"/>
          <w:b/>
          <w:sz w:val="24"/>
          <w:szCs w:val="24"/>
          <w:lang w:eastAsia="en-US"/>
        </w:rPr>
        <w:t xml:space="preserve"> </w:t>
      </w:r>
      <w:bookmarkEnd w:id="0"/>
      <w:r w:rsidR="00454DEB">
        <w:rPr>
          <w:rFonts w:eastAsiaTheme="minorHAnsi"/>
          <w:b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 w:rsidR="00454DEB">
        <w:rPr>
          <w:b/>
          <w:bCs/>
          <w:sz w:val="28"/>
          <w:szCs w:val="28"/>
        </w:rPr>
        <w:t xml:space="preserve">ПМ.02 Участие в лечебно-диагностическом и реабилитационном процессах раздел </w:t>
      </w:r>
      <w:r w:rsidR="00454DEB">
        <w:rPr>
          <w:rFonts w:eastAsia="Times New Roman"/>
          <w:b/>
          <w:bCs/>
          <w:sz w:val="28"/>
          <w:szCs w:val="28"/>
        </w:rPr>
        <w:t>МДК 02.01</w:t>
      </w:r>
      <w:r w:rsidR="00454DEB">
        <w:rPr>
          <w:rFonts w:eastAsia="Times New Roman"/>
          <w:sz w:val="28"/>
          <w:szCs w:val="28"/>
        </w:rPr>
        <w:t xml:space="preserve"> </w:t>
      </w:r>
      <w:r w:rsidR="00454DEB">
        <w:rPr>
          <w:rFonts w:eastAsia="Times New Roman"/>
          <w:b/>
          <w:bCs/>
          <w:sz w:val="28"/>
          <w:szCs w:val="28"/>
        </w:rPr>
        <w:t xml:space="preserve">Сестринский уход при нарушениях здоровья </w:t>
      </w:r>
      <w:r w:rsidR="00454DEB">
        <w:rPr>
          <w:b/>
          <w:bCs/>
          <w:sz w:val="28"/>
          <w:szCs w:val="28"/>
        </w:rPr>
        <w:t>«Сестринская помощь в хирургии». С</w:t>
      </w:r>
      <w:r w:rsidR="00454DEB">
        <w:rPr>
          <w:rFonts w:eastAsiaTheme="minorHAnsi"/>
          <w:b/>
          <w:bCs/>
          <w:sz w:val="28"/>
          <w:szCs w:val="28"/>
          <w:lang w:eastAsia="en-US"/>
        </w:rPr>
        <w:t xml:space="preserve">пециальность </w:t>
      </w:r>
      <w:r w:rsidR="00454DEB">
        <w:rPr>
          <w:b/>
          <w:bCs/>
          <w:i/>
          <w:iCs/>
          <w:sz w:val="28"/>
          <w:szCs w:val="28"/>
        </w:rPr>
        <w:t>34.02.01. Сестринское дело</w:t>
      </w:r>
    </w:p>
    <w:p w14:paraId="6364CC1B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опухоли. Теории возникновения. Факторы риска. Особенности доброкачественной и злокачественной опухоли. Принципы лечения. Онкологическая настороженность. </w:t>
      </w:r>
    </w:p>
    <w:p w14:paraId="2CF71B4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"кровотечение". Классификация. Признаки артериального, венозного, капиллярного и паренхиматозного кровотечения. Проблемы пациента. Принципы неотложной помощи.</w:t>
      </w:r>
    </w:p>
    <w:p w14:paraId="1EDE22C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Геморрагический шок. Патогенез.  Оценка кровопотери. Шоковый индекс </w:t>
      </w:r>
      <w:proofErr w:type="spellStart"/>
      <w:r>
        <w:rPr>
          <w:rFonts w:eastAsia="Times New Roman"/>
          <w:sz w:val="28"/>
          <w:szCs w:val="28"/>
        </w:rPr>
        <w:t>Альговера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14:paraId="4AE7DCD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Гемостаз. Понятие спонтанного гемостаза. Методы остановки кровотечения. Временный и окончательный гемостаз</w:t>
      </w:r>
    </w:p>
    <w:p w14:paraId="3C0F193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Эндогенная инфекция. Пути распространения. Профилактика в хирургии. </w:t>
      </w:r>
    </w:p>
    <w:p w14:paraId="2A46296B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Экзогенная инфекция. Пути распространения. Роль хирургической мед. сестры в профилактике.</w:t>
      </w:r>
    </w:p>
    <w:p w14:paraId="60AFC5A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Аэробная хирургическая инфекция. Возбудители. Период инфильтрации. Период флюктуации. Проблемы пациента. Принципы лечения.</w:t>
      </w:r>
    </w:p>
    <w:p w14:paraId="523FC64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Фурункул. Карбункул. Гидраденит. Возбудитель, причины возникновения. Проблемы пациента. Принципы лечения.</w:t>
      </w:r>
    </w:p>
    <w:p w14:paraId="73A68DB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Флегмона. Мастит. Лимфаденит.  Возбудитель, причины. Проблемы пациента. Принципы лечения.</w:t>
      </w:r>
    </w:p>
    <w:p w14:paraId="5797DCA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обработки хирургических инструментов.</w:t>
      </w:r>
    </w:p>
    <w:p w14:paraId="77F9DD6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Режимы стерилизации хирургических инструментов, шовного материала. Современные методы стерилизации.</w:t>
      </w:r>
    </w:p>
    <w:p w14:paraId="47AF51E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Асептика. Личная гигиена хирургической мед. сестры (защитная одежда). Хирургическая обработки рук хлоргексидином. Этапы обработки операционного поля</w:t>
      </w:r>
    </w:p>
    <w:p w14:paraId="2BE58EB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Местная анестезия. Достоинства и недостатки. Виды местной анестезии. Препараты для проведения местной анестезии. Роль медсестры в подготовке к местной анестезии. Возможные осложнения.</w:t>
      </w:r>
    </w:p>
    <w:p w14:paraId="20A1CC9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проведения инфильтрационной анестезии.</w:t>
      </w:r>
    </w:p>
    <w:p w14:paraId="7A3388B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Антисептика. Виды. Механическая и химическая антисептика. Препараты для химической антисептики.</w:t>
      </w:r>
    </w:p>
    <w:p w14:paraId="26109A9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Физический метод антисептики. Активное и пассивное дренирование. Виды дренажей.</w:t>
      </w:r>
    </w:p>
    <w:p w14:paraId="6608537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группы крови.  Показания к переливанию крови и кровезаменителей Определение группы крови и резус фактора </w:t>
      </w:r>
      <w:proofErr w:type="spellStart"/>
      <w:r>
        <w:rPr>
          <w:rFonts w:eastAsia="Times New Roman"/>
          <w:sz w:val="28"/>
          <w:szCs w:val="28"/>
        </w:rPr>
        <w:t>цоликлонами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68772C03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Составить набор для определения группы крови и резус фактора. Методики проведения индивидуальной и биологической пробы. </w:t>
      </w:r>
    </w:p>
    <w:p w14:paraId="3EE04DE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Посттрансфузионные реакции и осложнения. Уход за пациентами, перенесшими переливания крови. </w:t>
      </w:r>
    </w:p>
    <w:p w14:paraId="3E185B9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Десмургия. Виды повязок. Общие правила наложения мягких повязок.</w:t>
      </w:r>
    </w:p>
    <w:p w14:paraId="477ED28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Раны. Классификация. Основные клинические признаки. Течение раневого процесса. Оказание первой медицинской помощи. Принципы лечения гнойных ран.</w:t>
      </w:r>
    </w:p>
    <w:p w14:paraId="675F45A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Деформирующий остео артроз. Причины. Классификация. Проблемы пациента Диагностика. Принципы лечения. Профилактика.</w:t>
      </w:r>
    </w:p>
    <w:p w14:paraId="4CFF215B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Остеопороз. Причины Классификация. Проблемы пациента. Диагностика.  Профилактическая работа медсестры.</w:t>
      </w:r>
    </w:p>
    <w:p w14:paraId="72AF812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пери оперативного периода. Предоперационный период. Задачи.  Виды операций. Объем подготовки.</w:t>
      </w:r>
    </w:p>
    <w:p w14:paraId="51FB11A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Послеоперационный период. Подготовка палаты и постели послеоперационному больному.</w:t>
      </w:r>
    </w:p>
    <w:p w14:paraId="27E22FE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послеоперационного периода. Виды послеоперационных осложнений. Роль медицинской сестры в профилактики ранних и поздних осложнений.</w:t>
      </w:r>
    </w:p>
    <w:p w14:paraId="2B5590A2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Основные проблемы пациента в урологии. Травма почки. Ушиб Травмы мочевого пузыря. Травма уретры. Проблемы пациента. Диагностика. Помощь. Принципы лечения. Уход.</w:t>
      </w:r>
    </w:p>
    <w:p w14:paraId="0C9A622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Почечная колика. Проблемы пациента. Неотложная помощь.</w:t>
      </w:r>
    </w:p>
    <w:p w14:paraId="19B4611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Определение наркоза. Виды. Стадии хирургического сна. Проблемы пациента в каждую стадию. Осложнение после наркоза. Профилактика. Помощь.</w:t>
      </w:r>
    </w:p>
    <w:p w14:paraId="37FC760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травмы. Ушиб, растяжение, вывих. Проблемы пациента. Доврачебная помощь.  Принципы лечения.</w:t>
      </w:r>
    </w:p>
    <w:p w14:paraId="6B49EFB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Перелом. Классификация. Проблемы пациента. Диагностика. Доврачебная помощь. Принципы лечения переломов.</w:t>
      </w:r>
    </w:p>
    <w:p w14:paraId="0E7E509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«Синдром длительного сдавления». Проблемы.  Первая помощь.</w:t>
      </w:r>
    </w:p>
    <w:p w14:paraId="1EE7911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Отморожение. Степени. Скрытная и реактивная фаза. Первая помощь.</w:t>
      </w:r>
    </w:p>
    <w:p w14:paraId="34B61B7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Ожог. Классификация. Виды некроза. Степени. Определение площади ожоговой поверхности. Проблемы пациента при 1,2,3 степени ожога. Первая помощь.</w:t>
      </w:r>
    </w:p>
    <w:p w14:paraId="494769BC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1" w:name="_Hlk163737132"/>
      <w:r>
        <w:rPr>
          <w:rFonts w:eastAsia="Times New Roman"/>
          <w:sz w:val="28"/>
          <w:szCs w:val="28"/>
        </w:rPr>
        <w:t>Понятие ожоговой болезни. Ожоговый шок. Причины. Проблемы пациента. Помощь</w:t>
      </w:r>
      <w:bookmarkEnd w:id="1"/>
      <w:r>
        <w:rPr>
          <w:rFonts w:eastAsia="Times New Roman"/>
          <w:sz w:val="28"/>
          <w:szCs w:val="28"/>
        </w:rPr>
        <w:t>.</w:t>
      </w:r>
    </w:p>
    <w:p w14:paraId="53B0272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Ожоговая токсемия. Причины. Проблемы пациента. Помощь.</w:t>
      </w:r>
    </w:p>
    <w:p w14:paraId="27DB563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лечения ожоговых ран.</w:t>
      </w:r>
    </w:p>
    <w:p w14:paraId="24885627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Травматический шок. Периоды. Проблемы пациента. Степени тяжести. Первая помощь.</w:t>
      </w:r>
    </w:p>
    <w:p w14:paraId="1D5DD08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Черепно-мозговая травма. Сотрясение. Ушиб. Сдавление. Проблемы пациента. Диагностика. Первая помощь. Уход за пациентом.</w:t>
      </w:r>
    </w:p>
    <w:p w14:paraId="331604B7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Сдавление головного мозга. Проблемы пациента. Диагностика.  Принципы лечения.</w:t>
      </w:r>
    </w:p>
    <w:p w14:paraId="6EBFBE5D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 свода и основания черепа. Проблемы пациента. Помощь. Принципы лечения.</w:t>
      </w:r>
    </w:p>
    <w:p w14:paraId="4CF6E67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Повреждения грудной клетки. Ушиб. Вывих и перелом ключицы. Проблемы пациента. Помощь и транспортировка пациента.</w:t>
      </w:r>
    </w:p>
    <w:p w14:paraId="36F4B75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Перелом ребер. Проблемы пациента. Помощь и транспортировка пациента.</w:t>
      </w:r>
    </w:p>
    <w:p w14:paraId="652ADA2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Пневмоторакс (открытый, закрытый, клапанный). Проблемы пациента. Неотложная помощь. </w:t>
      </w:r>
    </w:p>
    <w:p w14:paraId="37FFD792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2" w:name="_Hlk163744485"/>
      <w:bookmarkStart w:id="3" w:name="_Hlk163744620"/>
      <w:r>
        <w:rPr>
          <w:rFonts w:eastAsia="Times New Roman"/>
          <w:sz w:val="28"/>
          <w:szCs w:val="28"/>
        </w:rPr>
        <w:t>Травмы позвоночника. Ушиб мягких тканей. Вывих в шейном отделе позвоночника. Проблемы пациента. Помощь. Транспортировка. Принципы лечения</w:t>
      </w:r>
      <w:bookmarkEnd w:id="2"/>
      <w:r>
        <w:rPr>
          <w:rFonts w:eastAsia="Times New Roman"/>
          <w:sz w:val="28"/>
          <w:szCs w:val="28"/>
        </w:rPr>
        <w:t>.</w:t>
      </w:r>
    </w:p>
    <w:p w14:paraId="6CFDC7DD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Перелом тела позвонка. Проблемы пациента. Помощь. Транспортировка. Принципы лечения.</w:t>
      </w:r>
    </w:p>
    <w:bookmarkEnd w:id="3"/>
    <w:p w14:paraId="5EE9629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переломов костей таза. Проблемы пациента при краевых переломах. Диагностика. Неотложная помощь. Принципы лечения.</w:t>
      </w:r>
    </w:p>
    <w:p w14:paraId="3A783E0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Проблемы пациента при переломах костей таза с нарушением тазового кольца. Диагностика. Неотложная помощь. Принципы лечения.</w:t>
      </w:r>
    </w:p>
    <w:p w14:paraId="31F17AF3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переломах костей таза с нарушением тазового кольца</w:t>
      </w:r>
    </w:p>
    <w:p w14:paraId="18068A4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ЧМТ.</w:t>
      </w:r>
    </w:p>
    <w:p w14:paraId="4DF3A30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травме позвоночника с нарушением целостности спинного мозга.</w:t>
      </w:r>
    </w:p>
    <w:p w14:paraId="16C135B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Понятия транспортной иммобилизации. Виды. Требования к иммобилизации. </w:t>
      </w:r>
    </w:p>
    <w:p w14:paraId="0D361A27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Анаэробная хирургическая инфекция. Газовая гангрена. Причины Проблема пациента. Санитарно-эпидемиологический режим в палате пациента с газовой гангреной.</w:t>
      </w:r>
    </w:p>
    <w:p w14:paraId="6F9602E3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Столбняк. Причины. Проблемы пациента. Принципы лечения.  Специфическая и неспецифическая профилактика столбняка.</w:t>
      </w:r>
    </w:p>
    <w:p w14:paraId="68F9AB8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Понятие некроза. Виды некроза. Облитерирующий эндартериит. Облитерирующий атеросклероз.  Причины. Проблемы пациента. Диагностика. Принципы лечения. Профилактическая роль медсестры</w:t>
      </w:r>
    </w:p>
    <w:p w14:paraId="4D3778C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Варикозное расширение вен. Причины. Факторы риска. Проблемы пациента. Диагностика. Принципы лечения. Осложнения. Профилактическая роль медсестры</w:t>
      </w:r>
    </w:p>
    <w:p w14:paraId="64210604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bookmarkStart w:id="4" w:name="_Hlk163741309"/>
      <w:r>
        <w:rPr>
          <w:rFonts w:eastAsia="Times New Roman"/>
          <w:sz w:val="28"/>
          <w:szCs w:val="28"/>
        </w:rPr>
        <w:t xml:space="preserve">Основные проблемы пациента в проктологии. </w:t>
      </w:r>
      <w:bookmarkEnd w:id="4"/>
      <w:r>
        <w:rPr>
          <w:rFonts w:eastAsia="Times New Roman"/>
          <w:sz w:val="28"/>
          <w:szCs w:val="28"/>
        </w:rPr>
        <w:t>Травмы прямой кишки. Проблемы. Неотложная помощь. Геморрой. Причины. Проблемы пациента. Принципы лечения. Профилактика. Парапроктит. Проблемы пациента. Принципы лечения.</w:t>
      </w:r>
    </w:p>
    <w:p w14:paraId="61F0A93C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«острый живот». Основные группы заболеваний и повреждений при синдроме «острый живот».</w:t>
      </w:r>
    </w:p>
    <w:p w14:paraId="68993E3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аппендицит. Острый панкреатит. Острый холецистит. Острый перитонит. Основные проблемы пациента. Доврачебная помощь. Лечение.</w:t>
      </w:r>
    </w:p>
    <w:p w14:paraId="59F4682B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Перфорация язвы желудка. Основные проблемы пациента. Рентгенологические особенности. Доврачебная помощь. Принцип лечения.</w:t>
      </w:r>
    </w:p>
    <w:p w14:paraId="104D2F9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Кишечная непроходимость Виды. Основные проблемы пациента. Рентгенологические особенности. Доврачебная помощь. Лечение.</w:t>
      </w:r>
    </w:p>
    <w:p w14:paraId="7C26570A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Неотложная помощь при носовом кровотечении. </w:t>
      </w:r>
    </w:p>
    <w:p w14:paraId="65E60F85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наложения швов.</w:t>
      </w:r>
    </w:p>
    <w:p w14:paraId="45EE48F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снятия швов.</w:t>
      </w:r>
    </w:p>
    <w:p w14:paraId="6171276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ПХО раны.</w:t>
      </w:r>
    </w:p>
    <w:p w14:paraId="4D01A32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«</w:t>
      </w:r>
      <w:proofErr w:type="spellStart"/>
      <w:r>
        <w:rPr>
          <w:rFonts w:eastAsia="Times New Roman"/>
          <w:sz w:val="28"/>
          <w:szCs w:val="28"/>
        </w:rPr>
        <w:t>Дезо</w:t>
      </w:r>
      <w:proofErr w:type="spellEnd"/>
      <w:r>
        <w:rPr>
          <w:rFonts w:eastAsia="Times New Roman"/>
          <w:sz w:val="28"/>
          <w:szCs w:val="28"/>
        </w:rPr>
        <w:t>».</w:t>
      </w:r>
    </w:p>
    <w:p w14:paraId="52DD48B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«Варежка».</w:t>
      </w:r>
    </w:p>
    <w:p w14:paraId="0E3A7E4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колосовидную повязку на плечевой сустав.</w:t>
      </w:r>
    </w:p>
    <w:p w14:paraId="750A2FD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Наложить </w:t>
      </w:r>
      <w:proofErr w:type="spellStart"/>
      <w:r>
        <w:rPr>
          <w:rFonts w:eastAsia="Times New Roman"/>
          <w:sz w:val="28"/>
          <w:szCs w:val="28"/>
        </w:rPr>
        <w:t>окклюзионную</w:t>
      </w:r>
      <w:proofErr w:type="spellEnd"/>
      <w:r>
        <w:rPr>
          <w:rFonts w:eastAsia="Times New Roman"/>
          <w:sz w:val="28"/>
          <w:szCs w:val="28"/>
        </w:rPr>
        <w:t xml:space="preserve"> повязку.</w:t>
      </w:r>
    </w:p>
    <w:p w14:paraId="22D96B93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Черепашья повязка(сходящая) на локтевой сустав.</w:t>
      </w:r>
    </w:p>
    <w:p w14:paraId="0A00A99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"Чепец".</w:t>
      </w:r>
    </w:p>
    <w:p w14:paraId="5677C340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на глаз.</w:t>
      </w:r>
    </w:p>
    <w:p w14:paraId="4B8A5893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повязку на ухо.</w:t>
      </w:r>
    </w:p>
    <w:p w14:paraId="1574CF94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восьмиобразную повязку.</w:t>
      </w:r>
    </w:p>
    <w:p w14:paraId="3D4C21E1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шину Крамера при переломе костей предплечья.</w:t>
      </w:r>
    </w:p>
    <w:p w14:paraId="2CBC88A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Назвать основные группы хирургических инструментов. Перечислите инструменты входящие в каждую группу. Классификация шовного материала.</w:t>
      </w:r>
    </w:p>
    <w:p w14:paraId="57D37FA7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шину Крамера при переломе плечевой кости.</w:t>
      </w:r>
    </w:p>
    <w:p w14:paraId="67D515B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Черепашья повязка» (расходящаяся) на коленный сустав.</w:t>
      </w:r>
    </w:p>
    <w:p w14:paraId="74AEE47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Наложение шины </w:t>
      </w:r>
      <w:proofErr w:type="spellStart"/>
      <w:r>
        <w:rPr>
          <w:rFonts w:eastAsia="Times New Roman"/>
          <w:sz w:val="28"/>
          <w:szCs w:val="28"/>
        </w:rPr>
        <w:t>Дитерекса</w:t>
      </w:r>
      <w:proofErr w:type="spellEnd"/>
      <w:r>
        <w:rPr>
          <w:rFonts w:eastAsia="Times New Roman"/>
          <w:sz w:val="28"/>
          <w:szCs w:val="28"/>
        </w:rPr>
        <w:t xml:space="preserve"> при переломе бедра.</w:t>
      </w:r>
    </w:p>
    <w:p w14:paraId="747FCB5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Наложение </w:t>
      </w:r>
      <w:proofErr w:type="spellStart"/>
      <w:r>
        <w:rPr>
          <w:rFonts w:eastAsia="Times New Roman"/>
          <w:sz w:val="28"/>
          <w:szCs w:val="28"/>
        </w:rPr>
        <w:t>пращевидной</w:t>
      </w:r>
      <w:proofErr w:type="spellEnd"/>
      <w:r>
        <w:rPr>
          <w:rFonts w:eastAsia="Times New Roman"/>
          <w:sz w:val="28"/>
          <w:szCs w:val="28"/>
        </w:rPr>
        <w:t xml:space="preserve"> повязки.</w:t>
      </w:r>
    </w:p>
    <w:p w14:paraId="65A9FE69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инструментов к плевральной пункции.</w:t>
      </w:r>
    </w:p>
    <w:p w14:paraId="4591E892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наложения жгута.</w:t>
      </w:r>
    </w:p>
    <w:p w14:paraId="09940E7F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набор для определения группы крови.</w:t>
      </w:r>
    </w:p>
    <w:p w14:paraId="0FFCCF5E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Подготовить пациента к </w:t>
      </w:r>
      <w:proofErr w:type="spellStart"/>
      <w:r>
        <w:rPr>
          <w:rFonts w:eastAsia="Times New Roman"/>
          <w:sz w:val="28"/>
          <w:szCs w:val="28"/>
        </w:rPr>
        <w:t>вв</w:t>
      </w:r>
      <w:proofErr w:type="spellEnd"/>
      <w:r>
        <w:rPr>
          <w:rFonts w:eastAsia="Times New Roman"/>
          <w:sz w:val="28"/>
          <w:szCs w:val="28"/>
        </w:rPr>
        <w:t xml:space="preserve"> урографии</w:t>
      </w:r>
    </w:p>
    <w:p w14:paraId="70AC099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Санитарно-эпидемиологический режим в палате при газовой гангрене</w:t>
      </w:r>
    </w:p>
    <w:p w14:paraId="12F8A16D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Уход за пациентом при </w:t>
      </w:r>
      <w:proofErr w:type="spellStart"/>
      <w:r>
        <w:rPr>
          <w:rFonts w:eastAsia="Times New Roman"/>
          <w:sz w:val="28"/>
          <w:szCs w:val="28"/>
        </w:rPr>
        <w:t>черепно</w:t>
      </w:r>
      <w:proofErr w:type="spellEnd"/>
      <w:r>
        <w:rPr>
          <w:rFonts w:eastAsia="Times New Roman"/>
          <w:sz w:val="28"/>
          <w:szCs w:val="28"/>
        </w:rPr>
        <w:t xml:space="preserve"> мозговой травме.</w:t>
      </w:r>
    </w:p>
    <w:p w14:paraId="675595A8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Уход за пациентом при травме позвоночника с нарушением целостности спинного мозга.</w:t>
      </w:r>
    </w:p>
    <w:p w14:paraId="595B3DAC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инструменты для инфильтрационной анестезии</w:t>
      </w:r>
    </w:p>
    <w:p w14:paraId="1C59E20D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Неотложная помощь при геморрагическом шоке</w:t>
      </w:r>
    </w:p>
    <w:p w14:paraId="3F41DC2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Неотложная помощь при травматическом шоке</w:t>
      </w:r>
    </w:p>
    <w:p w14:paraId="5CA765F6" w14:textId="77777777" w:rsidR="00454DEB" w:rsidRDefault="00454DEB" w:rsidP="00454DEB">
      <w:pPr>
        <w:numPr>
          <w:ilvl w:val="0"/>
          <w:numId w:val="2"/>
        </w:numPr>
        <w:tabs>
          <w:tab w:val="num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Точки прижатия сонной, подключичной, плечевой, бедренной артерии при кровотечении</w:t>
      </w:r>
    </w:p>
    <w:p w14:paraId="47D426A1" w14:textId="1CFF6523" w:rsidR="00D50357" w:rsidRDefault="00D50357" w:rsidP="00454DEB">
      <w:pPr>
        <w:contextualSpacing/>
        <w:jc w:val="both"/>
      </w:pPr>
    </w:p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6D8"/>
    <w:multiLevelType w:val="hybridMultilevel"/>
    <w:tmpl w:val="C166E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207449592">
    <w:abstractNumId w:val="0"/>
  </w:num>
  <w:num w:numId="2" w16cid:durableId="410742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F"/>
    <w:rsid w:val="00454DEB"/>
    <w:rsid w:val="00C426CF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B7AFA"/>
  <w15:chartTrackingRefBased/>
  <w15:docId w15:val="{95584389-5AD4-41D5-90A8-8953A21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CF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3</cp:revision>
  <dcterms:created xsi:type="dcterms:W3CDTF">2024-03-12T13:49:00Z</dcterms:created>
  <dcterms:modified xsi:type="dcterms:W3CDTF">2024-04-15T08:25:00Z</dcterms:modified>
</cp:coreProperties>
</file>